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CCB" w:rsidRPr="00793E1B" w:rsidRDefault="000B5E23" w:rsidP="001A5CC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66.4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" strokecolor="white">
            <v:textbox>
              <w:txbxContent>
                <w:p w:rsidR="00906EBD" w:rsidRPr="00641D51" w:rsidRDefault="00906EBD" w:rsidP="000D57D5">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утв. приказом ректора ОмГА</w:t>
                  </w:r>
                  <w:r w:rsidRPr="009378F8">
                    <w:t xml:space="preserve">от </w:t>
                  </w:r>
                  <w:r w:rsidR="00DE38BF">
                    <w:t>28.03.2022 №28</w:t>
                  </w:r>
                </w:p>
                <w:p w:rsidR="00906EBD" w:rsidRPr="00641D51" w:rsidRDefault="00906EBD" w:rsidP="001A5CCB">
                  <w:pPr>
                    <w:jc w:val="both"/>
                  </w:pPr>
                </w:p>
              </w:txbxContent>
            </v:textbox>
          </v:shape>
        </w:pict>
      </w: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widowControl/>
        <w:autoSpaceDE/>
        <w:adjustRightInd/>
        <w:ind w:left="5670"/>
        <w:rPr>
          <w:rFonts w:eastAsia="Courier New"/>
          <w:b/>
          <w:bCs/>
          <w:color w:val="000000"/>
          <w:sz w:val="24"/>
          <w:szCs w:val="24"/>
        </w:rPr>
      </w:pPr>
    </w:p>
    <w:p w:rsidR="001A5CCB" w:rsidRPr="00793E1B" w:rsidRDefault="001A5CCB" w:rsidP="001A5CC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A5CCB" w:rsidRPr="00793E1B" w:rsidRDefault="001A5CCB" w:rsidP="001A5CCB">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A5CCB" w:rsidRPr="00641D51" w:rsidRDefault="001A5CCB" w:rsidP="001A5CCB">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1A5CCB" w:rsidRPr="00793E1B" w:rsidRDefault="001A5CCB" w:rsidP="001A5CCB">
      <w:pPr>
        <w:autoSpaceDE/>
        <w:adjustRightInd/>
        <w:ind w:right="1"/>
        <w:contextualSpacing/>
        <w:jc w:val="center"/>
        <w:rPr>
          <w:rFonts w:eastAsia="Courier New"/>
          <w:noProof/>
          <w:color w:val="000000"/>
          <w:sz w:val="28"/>
          <w:szCs w:val="28"/>
          <w:lang w:bidi="ru-RU"/>
        </w:rPr>
      </w:pPr>
    </w:p>
    <w:p w:rsidR="001A5CCB" w:rsidRPr="00793E1B" w:rsidRDefault="000B5E23" w:rsidP="001A5CC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906EBD" w:rsidRPr="00C94464" w:rsidRDefault="00906EBD" w:rsidP="001A5CCB">
                  <w:pPr>
                    <w:jc w:val="center"/>
                    <w:rPr>
                      <w:sz w:val="24"/>
                      <w:szCs w:val="24"/>
                    </w:rPr>
                  </w:pPr>
                  <w:r w:rsidRPr="00C94464">
                    <w:rPr>
                      <w:sz w:val="24"/>
                      <w:szCs w:val="24"/>
                    </w:rPr>
                    <w:t>УТВЕРЖДАЮ:</w:t>
                  </w:r>
                </w:p>
                <w:p w:rsidR="00906EBD" w:rsidRPr="00C94464" w:rsidRDefault="00906EBD" w:rsidP="001A5CCB">
                  <w:pPr>
                    <w:jc w:val="center"/>
                    <w:rPr>
                      <w:sz w:val="24"/>
                      <w:szCs w:val="24"/>
                    </w:rPr>
                  </w:pPr>
                  <w:r w:rsidRPr="00C94464">
                    <w:rPr>
                      <w:sz w:val="24"/>
                      <w:szCs w:val="24"/>
                    </w:rPr>
                    <w:t>Ректор, д.фил.н., профессор</w:t>
                  </w:r>
                </w:p>
                <w:p w:rsidR="00906EBD" w:rsidRDefault="00906EBD" w:rsidP="001A5CCB">
                  <w:pPr>
                    <w:jc w:val="center"/>
                    <w:rPr>
                      <w:sz w:val="24"/>
                      <w:szCs w:val="24"/>
                    </w:rPr>
                  </w:pPr>
                </w:p>
                <w:p w:rsidR="00906EBD" w:rsidRPr="00C94464" w:rsidRDefault="00906EBD" w:rsidP="001A5CCB">
                  <w:pPr>
                    <w:jc w:val="center"/>
                    <w:rPr>
                      <w:sz w:val="24"/>
                      <w:szCs w:val="24"/>
                    </w:rPr>
                  </w:pPr>
                  <w:r w:rsidRPr="00C94464">
                    <w:rPr>
                      <w:sz w:val="24"/>
                      <w:szCs w:val="24"/>
                    </w:rPr>
                    <w:t>______________А.Э. Еремеев</w:t>
                  </w:r>
                </w:p>
                <w:p w:rsidR="00906EBD" w:rsidRPr="00C94464" w:rsidRDefault="00DE38BF" w:rsidP="001501E3">
                  <w:pPr>
                    <w:jc w:val="right"/>
                    <w:rPr>
                      <w:sz w:val="24"/>
                      <w:szCs w:val="24"/>
                    </w:rPr>
                  </w:pPr>
                  <w:r>
                    <w:t>28.03.2022</w:t>
                  </w:r>
                  <w:r w:rsidR="006C6137">
                    <w:t xml:space="preserve"> </w:t>
                  </w:r>
                  <w:r w:rsidR="00033216">
                    <w:rPr>
                      <w:sz w:val="24"/>
                      <w:szCs w:val="24"/>
                    </w:rPr>
                    <w:t>г.</w:t>
                  </w:r>
                </w:p>
              </w:txbxContent>
            </v:textbox>
          </v:shape>
        </w:pict>
      </w: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autoSpaceDE/>
        <w:adjustRightInd/>
        <w:ind w:right="1"/>
        <w:contextualSpacing/>
        <w:jc w:val="center"/>
        <w:rPr>
          <w:rFonts w:eastAsia="Courier New"/>
          <w:b/>
          <w:color w:val="000000"/>
          <w:sz w:val="24"/>
          <w:szCs w:val="24"/>
          <w:lang w:bidi="ru-RU"/>
        </w:rPr>
      </w:pPr>
    </w:p>
    <w:p w:rsidR="001A5CCB" w:rsidRPr="00793E1B" w:rsidRDefault="001A5CCB" w:rsidP="001A5CCB">
      <w:pPr>
        <w:widowControl/>
        <w:autoSpaceDE/>
        <w:adjustRightInd/>
        <w:jc w:val="center"/>
        <w:rPr>
          <w:color w:val="000000"/>
          <w:sz w:val="24"/>
          <w:szCs w:val="24"/>
          <w:lang w:eastAsia="en-US"/>
        </w:rPr>
      </w:pPr>
    </w:p>
    <w:p w:rsidR="001A5CCB" w:rsidRPr="00793E1B" w:rsidRDefault="001A5CCB" w:rsidP="001A5CCB">
      <w:pPr>
        <w:widowControl/>
        <w:autoSpaceDE/>
        <w:adjustRightInd/>
        <w:jc w:val="center"/>
        <w:rPr>
          <w:color w:val="000000"/>
          <w:sz w:val="24"/>
          <w:szCs w:val="24"/>
          <w:lang w:eastAsia="en-US"/>
        </w:rPr>
      </w:pPr>
    </w:p>
    <w:p w:rsidR="001A5CC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p>
    <w:p w:rsidR="001A5CC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p>
    <w:p w:rsidR="001A5CCB" w:rsidRPr="00793E1B" w:rsidRDefault="001A5CCB" w:rsidP="001A5CCB">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A5CCB" w:rsidRPr="00420DEF" w:rsidRDefault="001A5CCB" w:rsidP="001A5CCB">
      <w:pPr>
        <w:jc w:val="center"/>
        <w:rPr>
          <w:rFonts w:ascii="Tahoma" w:hAnsi="Tahoma" w:cs="Tahoma"/>
          <w:b/>
          <w:sz w:val="40"/>
          <w:szCs w:val="40"/>
        </w:rPr>
      </w:pPr>
      <w:r w:rsidRPr="00E6613C">
        <w:rPr>
          <w:b/>
          <w:sz w:val="40"/>
          <w:szCs w:val="40"/>
        </w:rPr>
        <w:t>Основы психогенетики</w:t>
      </w:r>
    </w:p>
    <w:p w:rsidR="001A5CCB" w:rsidRPr="00E6613C" w:rsidRDefault="000D57D5" w:rsidP="001A5CCB">
      <w:pPr>
        <w:jc w:val="center"/>
        <w:rPr>
          <w:sz w:val="28"/>
          <w:szCs w:val="28"/>
        </w:rPr>
      </w:pPr>
      <w:r>
        <w:rPr>
          <w:sz w:val="28"/>
          <w:szCs w:val="28"/>
        </w:rPr>
        <w:t>Б1.В.ДВ.02.02</w:t>
      </w:r>
    </w:p>
    <w:p w:rsidR="001A5CCB" w:rsidRPr="00E6613C" w:rsidRDefault="001A5CCB" w:rsidP="001A5CCB">
      <w:pPr>
        <w:rPr>
          <w:rFonts w:ascii="Tahoma" w:hAnsi="Tahoma" w:cs="Tahoma"/>
          <w:sz w:val="10"/>
          <w:szCs w:val="10"/>
        </w:rPr>
      </w:pPr>
    </w:p>
    <w:p w:rsidR="001A5CCB" w:rsidRPr="00793E1B" w:rsidRDefault="001A5CCB" w:rsidP="001A5CCB">
      <w:pPr>
        <w:widowControl/>
        <w:autoSpaceDN/>
        <w:jc w:val="center"/>
        <w:rPr>
          <w:rFonts w:eastAsia="Calibri"/>
          <w:b/>
          <w:bCs/>
          <w:color w:val="000000"/>
          <w:sz w:val="24"/>
          <w:szCs w:val="24"/>
          <w:lang w:eastAsia="en-US"/>
        </w:rPr>
      </w:pPr>
    </w:p>
    <w:p w:rsidR="001A5CCB" w:rsidRPr="00793E1B" w:rsidRDefault="001A5CCB" w:rsidP="001A5CC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A5CCB" w:rsidRPr="00793E1B" w:rsidRDefault="001A5CCB" w:rsidP="001A5CCB">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A5CCB" w:rsidRPr="00E81007" w:rsidRDefault="001A5CCB" w:rsidP="001A5CC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62496E">
        <w:rPr>
          <w:rFonts w:eastAsia="Courier New"/>
          <w:sz w:val="24"/>
          <w:szCs w:val="24"/>
          <w:lang w:bidi="ru-RU"/>
        </w:rPr>
        <w:t xml:space="preserve"> </w:t>
      </w:r>
      <w:r w:rsidRPr="00E81007">
        <w:rPr>
          <w:rFonts w:eastAsia="Courier New"/>
          <w:sz w:val="24"/>
          <w:szCs w:val="24"/>
          <w:lang w:bidi="ru-RU"/>
        </w:rPr>
        <w:t>бакалавриата)</w:t>
      </w:r>
    </w:p>
    <w:p w:rsidR="001A5CCB" w:rsidRPr="00E81007" w:rsidRDefault="001A5CCB" w:rsidP="001A5CCB">
      <w:pPr>
        <w:widowControl/>
        <w:suppressAutoHyphens/>
        <w:autoSpaceDE/>
        <w:adjustRightInd/>
        <w:jc w:val="center"/>
        <w:rPr>
          <w:rFonts w:eastAsia="Courier New"/>
          <w:sz w:val="24"/>
          <w:szCs w:val="24"/>
          <w:lang w:bidi="ru-RU"/>
        </w:rPr>
      </w:pPr>
    </w:p>
    <w:p w:rsidR="000D57D5" w:rsidRPr="00E81007" w:rsidRDefault="000D57D5" w:rsidP="000D57D5">
      <w:pPr>
        <w:widowControl/>
        <w:suppressAutoHyphens/>
        <w:autoSpaceDE/>
        <w:adjustRightInd/>
        <w:jc w:val="center"/>
        <w:rPr>
          <w:rFonts w:eastAsia="Courier New"/>
          <w:sz w:val="24"/>
          <w:szCs w:val="24"/>
          <w:lang w:bidi="ru-RU"/>
        </w:rPr>
      </w:pPr>
    </w:p>
    <w:p w:rsidR="000D57D5" w:rsidRPr="00E81007" w:rsidRDefault="000D57D5" w:rsidP="000D57D5">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62496E">
        <w:rPr>
          <w:b/>
          <w:color w:val="000000"/>
          <w:sz w:val="24"/>
          <w:szCs w:val="24"/>
        </w:rPr>
        <w:t>37.03.01 Психология</w:t>
      </w:r>
      <w:r w:rsidR="0083787D">
        <w:rPr>
          <w:color w:val="000000"/>
          <w:sz w:val="24"/>
          <w:szCs w:val="24"/>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0D57D5" w:rsidRPr="00E81007" w:rsidRDefault="000D57D5" w:rsidP="000D57D5">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w:t>
      </w:r>
      <w:r w:rsidRPr="0062496E">
        <w:rPr>
          <w:rFonts w:eastAsia="Courier New"/>
          <w:b/>
          <w:sz w:val="24"/>
          <w:szCs w:val="24"/>
          <w:lang w:bidi="ru-RU"/>
        </w:rPr>
        <w:t xml:space="preserve"> «</w:t>
      </w:r>
      <w:r w:rsidRPr="0062496E">
        <w:rPr>
          <w:b/>
          <w:sz w:val="24"/>
          <w:szCs w:val="24"/>
        </w:rPr>
        <w:t>Психологическое консультирование</w:t>
      </w:r>
      <w:r w:rsidRPr="0062496E">
        <w:rPr>
          <w:rFonts w:eastAsia="Courier New"/>
          <w:b/>
          <w:sz w:val="24"/>
          <w:szCs w:val="24"/>
          <w:lang w:bidi="ru-RU"/>
        </w:rPr>
        <w:t>»</w:t>
      </w:r>
    </w:p>
    <w:p w:rsidR="000D57D5" w:rsidRPr="00793E1B" w:rsidRDefault="000D57D5" w:rsidP="000D57D5">
      <w:pPr>
        <w:widowControl/>
        <w:suppressAutoHyphens/>
        <w:autoSpaceDE/>
        <w:adjustRightInd/>
        <w:jc w:val="center"/>
        <w:rPr>
          <w:rFonts w:eastAsia="Courier New"/>
          <w:b/>
          <w:color w:val="000000"/>
          <w:sz w:val="24"/>
          <w:szCs w:val="24"/>
          <w:lang w:bidi="ru-RU"/>
        </w:rPr>
      </w:pPr>
    </w:p>
    <w:p w:rsidR="000D57D5" w:rsidRPr="00F84F70" w:rsidRDefault="000D57D5" w:rsidP="000D57D5">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0D57D5" w:rsidRPr="00F84F70" w:rsidRDefault="000D57D5" w:rsidP="000D57D5">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0D57D5" w:rsidRPr="00793E1B" w:rsidRDefault="000D57D5" w:rsidP="000D57D5">
      <w:pPr>
        <w:widowControl/>
        <w:suppressAutoHyphens/>
        <w:autoSpaceDE/>
        <w:adjustRightInd/>
        <w:jc w:val="center"/>
        <w:rPr>
          <w:rFonts w:eastAsia="SimSun"/>
          <w:color w:val="000000"/>
          <w:kern w:val="2"/>
          <w:sz w:val="24"/>
          <w:szCs w:val="24"/>
          <w:lang w:eastAsia="hi-IN" w:bidi="hi-IN"/>
        </w:rPr>
      </w:pPr>
    </w:p>
    <w:p w:rsidR="000D57D5" w:rsidRPr="005D2766" w:rsidRDefault="000D57D5" w:rsidP="000D57D5">
      <w:pPr>
        <w:suppressAutoHyphens/>
        <w:jc w:val="center"/>
        <w:rPr>
          <w:rFonts w:eastAsia="SimSun"/>
          <w:color w:val="000000"/>
          <w:kern w:val="2"/>
          <w:sz w:val="24"/>
          <w:szCs w:val="24"/>
          <w:lang w:eastAsia="hi-IN" w:bidi="hi-IN"/>
        </w:rPr>
      </w:pPr>
    </w:p>
    <w:p w:rsidR="001501E3" w:rsidRPr="00793E1B" w:rsidRDefault="001501E3" w:rsidP="001501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01900" w:rsidRPr="00793E1B" w:rsidRDefault="00E01900" w:rsidP="00E0190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E01900" w:rsidRPr="00793E1B" w:rsidRDefault="00E01900" w:rsidP="00E0190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1501E3" w:rsidRPr="00467398" w:rsidRDefault="001501E3" w:rsidP="001501E3">
      <w:pPr>
        <w:widowControl/>
        <w:suppressAutoHyphens/>
        <w:autoSpaceDE/>
        <w:adjustRightInd/>
        <w:jc w:val="center"/>
        <w:rPr>
          <w:rFonts w:eastAsia="SimSun"/>
          <w:kern w:val="2"/>
          <w:sz w:val="24"/>
          <w:szCs w:val="24"/>
          <w:lang w:eastAsia="hi-IN" w:bidi="hi-IN"/>
        </w:rPr>
      </w:pPr>
    </w:p>
    <w:p w:rsidR="001501E3" w:rsidRPr="00A13EEB" w:rsidRDefault="001501E3" w:rsidP="001501E3">
      <w:pPr>
        <w:widowControl/>
        <w:suppressAutoHyphens/>
        <w:autoSpaceDE/>
        <w:adjustRightInd/>
        <w:jc w:val="center"/>
        <w:rPr>
          <w:rFonts w:eastAsia="SimSun"/>
          <w:kern w:val="2"/>
          <w:sz w:val="24"/>
          <w:szCs w:val="24"/>
          <w:lang w:eastAsia="hi-IN" w:bidi="hi-IN"/>
        </w:rPr>
      </w:pPr>
    </w:p>
    <w:p w:rsidR="001501E3" w:rsidRPr="00B04F42" w:rsidRDefault="001501E3" w:rsidP="001501E3">
      <w:pPr>
        <w:widowControl/>
        <w:suppressAutoHyphens/>
        <w:autoSpaceDE/>
        <w:adjustRightInd/>
        <w:rPr>
          <w:rFonts w:eastAsia="SimSun"/>
          <w:b/>
          <w:kern w:val="2"/>
          <w:sz w:val="24"/>
          <w:szCs w:val="24"/>
          <w:lang w:eastAsia="hi-IN" w:bidi="hi-IN"/>
        </w:rPr>
      </w:pPr>
    </w:p>
    <w:p w:rsidR="001501E3" w:rsidRDefault="001501E3" w:rsidP="001501E3">
      <w:pPr>
        <w:suppressAutoHyphens/>
        <w:contextualSpacing/>
        <w:rPr>
          <w:rFonts w:eastAsia="SimSun"/>
          <w:kern w:val="2"/>
          <w:sz w:val="24"/>
          <w:szCs w:val="24"/>
          <w:lang w:eastAsia="hi-IN" w:bidi="hi-IN"/>
        </w:rPr>
      </w:pPr>
    </w:p>
    <w:p w:rsidR="001501E3" w:rsidRDefault="001501E3" w:rsidP="001501E3">
      <w:pPr>
        <w:suppressAutoHyphens/>
        <w:contextualSpacing/>
        <w:rPr>
          <w:rFonts w:eastAsia="SimSun"/>
          <w:kern w:val="2"/>
          <w:sz w:val="24"/>
          <w:szCs w:val="24"/>
          <w:lang w:eastAsia="hi-IN" w:bidi="hi-IN"/>
        </w:rPr>
      </w:pPr>
    </w:p>
    <w:p w:rsidR="001501E3" w:rsidRPr="00467398" w:rsidRDefault="001501E3" w:rsidP="001501E3">
      <w:pPr>
        <w:suppressAutoHyphens/>
        <w:contextualSpacing/>
        <w:rPr>
          <w:rFonts w:eastAsia="SimSun"/>
          <w:kern w:val="2"/>
          <w:sz w:val="24"/>
          <w:szCs w:val="24"/>
          <w:lang w:eastAsia="hi-IN" w:bidi="hi-IN"/>
        </w:rPr>
      </w:pPr>
    </w:p>
    <w:p w:rsidR="000D57D5" w:rsidRDefault="001501E3" w:rsidP="00033216">
      <w:pPr>
        <w:suppressAutoHyphens/>
        <w:contextualSpacing/>
        <w:jc w:val="center"/>
        <w:rPr>
          <w:rFonts w:eastAsia="SimSun"/>
          <w:b/>
          <w:color w:val="000000"/>
          <w:kern w:val="2"/>
          <w:sz w:val="24"/>
          <w:szCs w:val="24"/>
          <w:lang w:eastAsia="hi-IN" w:bidi="hi-IN"/>
        </w:rPr>
      </w:pPr>
      <w:r>
        <w:rPr>
          <w:sz w:val="24"/>
          <w:szCs w:val="24"/>
        </w:rPr>
        <w:t>Омск, 20</w:t>
      </w:r>
      <w:r w:rsidR="00033216">
        <w:rPr>
          <w:sz w:val="24"/>
          <w:szCs w:val="24"/>
        </w:rPr>
        <w:t>2</w:t>
      </w:r>
      <w:r w:rsidR="00DE38BF">
        <w:rPr>
          <w:sz w:val="24"/>
          <w:szCs w:val="24"/>
        </w:rPr>
        <w:t>2</w:t>
      </w:r>
    </w:p>
    <w:p w:rsidR="000D57D5" w:rsidRDefault="000D57D5" w:rsidP="00E75E5D">
      <w:pPr>
        <w:widowControl/>
        <w:autoSpaceDE/>
        <w:autoSpaceDN/>
        <w:adjustRightInd/>
        <w:spacing w:after="200" w:line="276" w:lineRule="auto"/>
        <w:jc w:val="center"/>
        <w:rPr>
          <w:rFonts w:eastAsia="SimSun"/>
          <w:b/>
          <w:color w:val="000000"/>
          <w:kern w:val="2"/>
          <w:sz w:val="24"/>
          <w:szCs w:val="24"/>
          <w:lang w:eastAsia="hi-IN" w:bidi="hi-IN"/>
        </w:rPr>
      </w:pPr>
    </w:p>
    <w:p w:rsidR="000D57D5" w:rsidRDefault="000D57D5" w:rsidP="00E75E5D">
      <w:pPr>
        <w:widowControl/>
        <w:autoSpaceDE/>
        <w:autoSpaceDN/>
        <w:adjustRightInd/>
        <w:spacing w:after="200" w:line="276" w:lineRule="auto"/>
        <w:jc w:val="center"/>
        <w:rPr>
          <w:rFonts w:eastAsia="SimSun"/>
          <w:b/>
          <w:color w:val="000000"/>
          <w:kern w:val="2"/>
          <w:sz w:val="24"/>
          <w:szCs w:val="24"/>
          <w:lang w:eastAsia="hi-IN" w:bidi="hi-IN"/>
        </w:rPr>
      </w:pPr>
    </w:p>
    <w:p w:rsidR="006C6137" w:rsidRPr="00793E1B" w:rsidRDefault="006C6137" w:rsidP="006C6137">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6C6137" w:rsidRPr="00D7773C" w:rsidRDefault="006C6137" w:rsidP="006C6137">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00A3778B">
        <w:rPr>
          <w:sz w:val="24"/>
          <w:szCs w:val="24"/>
        </w:rPr>
        <w:t xml:space="preserve"> </w:t>
      </w:r>
      <w:r>
        <w:rPr>
          <w:iCs/>
          <w:sz w:val="24"/>
          <w:szCs w:val="24"/>
        </w:rPr>
        <w:t>О.А. Таротенко</w:t>
      </w:r>
    </w:p>
    <w:p w:rsidR="006C6137" w:rsidRPr="00F84F70" w:rsidRDefault="006C6137" w:rsidP="006C6137">
      <w:pPr>
        <w:widowControl/>
        <w:autoSpaceDE/>
        <w:autoSpaceDN/>
        <w:adjustRightInd/>
        <w:jc w:val="both"/>
        <w:rPr>
          <w:spacing w:val="-3"/>
          <w:sz w:val="24"/>
          <w:szCs w:val="24"/>
          <w:lang w:eastAsia="en-US"/>
        </w:rPr>
      </w:pPr>
    </w:p>
    <w:p w:rsidR="006C6137" w:rsidRPr="008D6C9F" w:rsidRDefault="006C6137" w:rsidP="006C6137">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3E31E2" w:rsidRPr="00DA43D8" w:rsidRDefault="003E31E2" w:rsidP="003E31E2">
      <w:pPr>
        <w:widowControl/>
        <w:autoSpaceDE/>
        <w:autoSpaceDN/>
        <w:adjustRightInd/>
        <w:jc w:val="both"/>
        <w:rPr>
          <w:spacing w:val="-3"/>
          <w:sz w:val="22"/>
          <w:szCs w:val="22"/>
          <w:lang w:eastAsia="en-US"/>
        </w:rPr>
      </w:pPr>
      <w:r w:rsidRPr="00DA43D8">
        <w:rPr>
          <w:sz w:val="22"/>
          <w:szCs w:val="22"/>
        </w:rPr>
        <w:t xml:space="preserve">Протокол № 8 от </w:t>
      </w:r>
      <w:r w:rsidR="00DE38BF">
        <w:rPr>
          <w:color w:val="000000"/>
          <w:spacing w:val="-3"/>
          <w:sz w:val="22"/>
          <w:szCs w:val="22"/>
          <w:lang w:eastAsia="en-US"/>
        </w:rPr>
        <w:t>25</w:t>
      </w:r>
      <w:r w:rsidRPr="00DA43D8">
        <w:rPr>
          <w:color w:val="000000"/>
          <w:spacing w:val="-3"/>
          <w:sz w:val="22"/>
          <w:szCs w:val="22"/>
          <w:lang w:eastAsia="en-US"/>
        </w:rPr>
        <w:t>.03.202</w:t>
      </w:r>
      <w:r w:rsidR="00DE38BF">
        <w:rPr>
          <w:color w:val="000000"/>
          <w:spacing w:val="-3"/>
          <w:sz w:val="22"/>
          <w:szCs w:val="22"/>
          <w:lang w:eastAsia="en-US"/>
        </w:rPr>
        <w:t>2</w:t>
      </w:r>
    </w:p>
    <w:p w:rsidR="006C6137" w:rsidRPr="008D6C9F" w:rsidRDefault="006C6137" w:rsidP="006C6137">
      <w:pPr>
        <w:tabs>
          <w:tab w:val="left" w:pos="1814"/>
        </w:tabs>
        <w:jc w:val="both"/>
        <w:rPr>
          <w:spacing w:val="-3"/>
          <w:sz w:val="24"/>
          <w:szCs w:val="24"/>
          <w:lang w:eastAsia="en-US"/>
        </w:rPr>
      </w:pPr>
      <w:r>
        <w:rPr>
          <w:spacing w:val="-3"/>
          <w:sz w:val="24"/>
          <w:szCs w:val="24"/>
          <w:lang w:eastAsia="en-US"/>
        </w:rPr>
        <w:tab/>
      </w:r>
    </w:p>
    <w:p w:rsidR="006C6137" w:rsidRPr="008D6C9F" w:rsidRDefault="006C6137" w:rsidP="006C6137">
      <w:pPr>
        <w:jc w:val="both"/>
        <w:rPr>
          <w:spacing w:val="-3"/>
          <w:sz w:val="24"/>
          <w:szCs w:val="24"/>
          <w:lang w:eastAsia="en-US"/>
        </w:rPr>
      </w:pPr>
    </w:p>
    <w:p w:rsidR="006C6137" w:rsidRPr="008D6C9F" w:rsidRDefault="006C6137" w:rsidP="006C6137">
      <w:pPr>
        <w:jc w:val="both"/>
        <w:rPr>
          <w:spacing w:val="-3"/>
          <w:sz w:val="24"/>
          <w:szCs w:val="24"/>
          <w:lang w:eastAsia="en-US"/>
        </w:rPr>
      </w:pPr>
      <w:r w:rsidRPr="008D6C9F">
        <w:rPr>
          <w:spacing w:val="-3"/>
          <w:sz w:val="24"/>
          <w:szCs w:val="24"/>
          <w:lang w:eastAsia="en-US"/>
        </w:rPr>
        <w:t>Зав. кафедрой  к.п.н., профессор</w:t>
      </w:r>
      <w:r>
        <w:rPr>
          <w:spacing w:val="-3"/>
          <w:sz w:val="24"/>
          <w:szCs w:val="24"/>
          <w:lang w:eastAsia="en-US"/>
        </w:rPr>
        <w:t xml:space="preserve"> Е.В.Лопанова</w:t>
      </w:r>
    </w:p>
    <w:p w:rsidR="006C6137" w:rsidRDefault="006C6137">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75E5D" w:rsidRPr="00793E1B" w:rsidRDefault="00E75E5D" w:rsidP="00E75E5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75E5D" w:rsidRPr="00793E1B" w:rsidRDefault="00E75E5D" w:rsidP="00E75E5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Наименование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2</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3</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4</w:t>
            </w:r>
          </w:p>
        </w:tc>
        <w:tc>
          <w:tcPr>
            <w:tcW w:w="8080" w:type="dxa"/>
            <w:hideMark/>
          </w:tcPr>
          <w:p w:rsidR="00E75E5D" w:rsidRPr="00793E1B" w:rsidRDefault="00E75E5D" w:rsidP="00414D1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5</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E75E5D" w:rsidP="00414D1F">
            <w:pPr>
              <w:jc w:val="center"/>
              <w:rPr>
                <w:color w:val="000000"/>
                <w:sz w:val="24"/>
                <w:szCs w:val="24"/>
              </w:rPr>
            </w:pPr>
            <w:r w:rsidRPr="00793E1B">
              <w:rPr>
                <w:color w:val="000000"/>
                <w:sz w:val="24"/>
                <w:szCs w:val="24"/>
              </w:rPr>
              <w:t>6</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7</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8</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9</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10</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r w:rsidR="00E75E5D" w:rsidRPr="00793E1B" w:rsidTr="00414D1F">
        <w:tc>
          <w:tcPr>
            <w:tcW w:w="562" w:type="dxa"/>
            <w:hideMark/>
          </w:tcPr>
          <w:p w:rsidR="00E75E5D" w:rsidRPr="00793E1B" w:rsidRDefault="0055286D" w:rsidP="00414D1F">
            <w:pPr>
              <w:jc w:val="center"/>
              <w:rPr>
                <w:color w:val="000000"/>
                <w:sz w:val="24"/>
                <w:szCs w:val="24"/>
              </w:rPr>
            </w:pPr>
            <w:r>
              <w:rPr>
                <w:color w:val="000000"/>
                <w:sz w:val="24"/>
                <w:szCs w:val="24"/>
              </w:rPr>
              <w:t>11</w:t>
            </w:r>
          </w:p>
        </w:tc>
        <w:tc>
          <w:tcPr>
            <w:tcW w:w="8080" w:type="dxa"/>
            <w:hideMark/>
          </w:tcPr>
          <w:p w:rsidR="00E75E5D" w:rsidRPr="00793E1B" w:rsidRDefault="00E75E5D" w:rsidP="00414D1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E5D" w:rsidRPr="00793E1B" w:rsidRDefault="00E75E5D" w:rsidP="00414D1F">
            <w:pPr>
              <w:jc w:val="center"/>
              <w:rPr>
                <w:color w:val="000000"/>
                <w:sz w:val="24"/>
                <w:szCs w:val="24"/>
              </w:rPr>
            </w:pPr>
          </w:p>
        </w:tc>
        <w:tc>
          <w:tcPr>
            <w:tcW w:w="703" w:type="dxa"/>
          </w:tcPr>
          <w:p w:rsidR="00E75E5D" w:rsidRPr="00793E1B" w:rsidRDefault="00E75E5D" w:rsidP="00414D1F">
            <w:pPr>
              <w:jc w:val="center"/>
              <w:rPr>
                <w:color w:val="000000"/>
                <w:sz w:val="24"/>
                <w:szCs w:val="24"/>
              </w:rPr>
            </w:pPr>
          </w:p>
        </w:tc>
      </w:tr>
    </w:tbl>
    <w:p w:rsidR="00E75E5D" w:rsidRPr="00793E1B" w:rsidRDefault="00E75E5D" w:rsidP="00E75E5D">
      <w:pPr>
        <w:spacing w:after="160" w:line="256" w:lineRule="auto"/>
        <w:rPr>
          <w:b/>
          <w:color w:val="000000"/>
          <w:sz w:val="24"/>
          <w:szCs w:val="24"/>
        </w:rPr>
      </w:pPr>
    </w:p>
    <w:p w:rsidR="000D57D5" w:rsidRPr="008D6C9F" w:rsidRDefault="000D57D5" w:rsidP="006C6137">
      <w:pPr>
        <w:spacing w:after="160" w:line="256" w:lineRule="auto"/>
        <w:rPr>
          <w:spacing w:val="-3"/>
          <w:sz w:val="24"/>
          <w:szCs w:val="24"/>
          <w:lang w:eastAsia="en-US"/>
        </w:rPr>
      </w:pPr>
    </w:p>
    <w:p w:rsidR="000D57D5" w:rsidRPr="00951F6B" w:rsidRDefault="00E75E5D" w:rsidP="000D57D5">
      <w:pPr>
        <w:spacing w:after="160" w:line="256" w:lineRule="auto"/>
        <w:rPr>
          <w:color w:val="000000"/>
          <w:spacing w:val="-3"/>
          <w:sz w:val="24"/>
          <w:szCs w:val="24"/>
          <w:lang w:eastAsia="en-US"/>
        </w:rPr>
      </w:pPr>
      <w:r w:rsidRPr="00793E1B">
        <w:rPr>
          <w:color w:val="000000"/>
          <w:spacing w:val="-3"/>
          <w:sz w:val="24"/>
          <w:szCs w:val="24"/>
          <w:lang w:eastAsia="en-US"/>
        </w:rPr>
        <w:br w:type="page"/>
      </w:r>
      <w:r w:rsidR="000D57D5" w:rsidRPr="00793E1B">
        <w:rPr>
          <w:b/>
          <w:i/>
          <w:color w:val="000000"/>
          <w:spacing w:val="-3"/>
          <w:sz w:val="24"/>
          <w:szCs w:val="24"/>
          <w:lang w:eastAsia="en-US"/>
        </w:rPr>
        <w:lastRenderedPageBreak/>
        <w:t xml:space="preserve">Рабочая программа дисциплины составлена </w:t>
      </w:r>
      <w:r w:rsidR="000D57D5" w:rsidRPr="00793E1B">
        <w:rPr>
          <w:b/>
          <w:i/>
          <w:color w:val="000000"/>
          <w:sz w:val="24"/>
          <w:szCs w:val="24"/>
          <w:lang w:eastAsia="en-US"/>
        </w:rPr>
        <w:t>в соответствии с:</w:t>
      </w:r>
    </w:p>
    <w:p w:rsidR="000D57D5" w:rsidRPr="00C0735F" w:rsidRDefault="000D57D5" w:rsidP="000D57D5">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0D57D5" w:rsidRPr="005D2766" w:rsidRDefault="000D57D5" w:rsidP="00015D48">
      <w:pPr>
        <w:ind w:firstLine="708"/>
        <w:contextualSpacing/>
        <w:jc w:val="both"/>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E38BF" w:rsidRPr="00DE38BF" w:rsidRDefault="000D57D5" w:rsidP="00DE38BF">
      <w:pPr>
        <w:ind w:firstLine="708"/>
        <w:jc w:val="both"/>
        <w:rPr>
          <w:rFonts w:eastAsia="Calibri"/>
          <w:sz w:val="24"/>
          <w:szCs w:val="24"/>
        </w:rPr>
      </w:pPr>
      <w:r w:rsidRPr="0012539B">
        <w:rPr>
          <w:sz w:val="24"/>
          <w:szCs w:val="24"/>
          <w:lang w:eastAsia="en-US"/>
        </w:rPr>
        <w:t xml:space="preserve">- </w:t>
      </w:r>
      <w:r w:rsidR="00DE38BF" w:rsidRPr="00DE38B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E38BF" w:rsidRPr="00DE38BF" w:rsidRDefault="00DE38BF" w:rsidP="00DE38BF">
      <w:pPr>
        <w:ind w:firstLine="709"/>
        <w:jc w:val="both"/>
        <w:rPr>
          <w:rFonts w:eastAsia="Calibri"/>
          <w:sz w:val="24"/>
          <w:szCs w:val="24"/>
        </w:rPr>
      </w:pPr>
      <w:r w:rsidRPr="00DE38B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E38BF" w:rsidRPr="00DE38BF" w:rsidRDefault="00DE38BF" w:rsidP="00DE38BF">
      <w:pPr>
        <w:ind w:firstLine="708"/>
        <w:jc w:val="both"/>
        <w:rPr>
          <w:rFonts w:eastAsia="Calibri"/>
          <w:sz w:val="24"/>
          <w:szCs w:val="24"/>
        </w:rPr>
      </w:pPr>
      <w:r w:rsidRPr="00DE38BF">
        <w:rPr>
          <w:rFonts w:eastAsia="Calibri"/>
          <w:sz w:val="24"/>
          <w:szCs w:val="24"/>
        </w:rPr>
        <w:t xml:space="preserve">- </w:t>
      </w:r>
      <w:r w:rsidRPr="00DE38B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BF" w:rsidRPr="00DE38BF" w:rsidRDefault="00DE38BF" w:rsidP="00DE38BF">
      <w:pPr>
        <w:ind w:firstLine="709"/>
        <w:jc w:val="both"/>
        <w:rPr>
          <w:rFonts w:eastAsia="Calibri"/>
          <w:sz w:val="24"/>
          <w:szCs w:val="24"/>
        </w:rPr>
      </w:pPr>
      <w:r w:rsidRPr="00DE38B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E38BF" w:rsidRPr="00DE38BF" w:rsidRDefault="00DE38BF" w:rsidP="00DE38BF">
      <w:pPr>
        <w:ind w:firstLine="708"/>
        <w:jc w:val="both"/>
        <w:rPr>
          <w:rFonts w:eastAsia="Calibri"/>
          <w:sz w:val="24"/>
          <w:szCs w:val="24"/>
        </w:rPr>
      </w:pPr>
      <w:r w:rsidRPr="00DE38B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38BF" w:rsidRPr="00DE38BF" w:rsidRDefault="00DE38BF" w:rsidP="00DE38BF">
      <w:pPr>
        <w:ind w:firstLine="708"/>
        <w:jc w:val="both"/>
        <w:rPr>
          <w:rFonts w:eastAsia="Calibri"/>
          <w:sz w:val="24"/>
          <w:szCs w:val="24"/>
        </w:rPr>
      </w:pPr>
      <w:r w:rsidRPr="00DE38B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7D5" w:rsidRPr="008D6C9F" w:rsidRDefault="00DE38BF" w:rsidP="00DE38BF">
      <w:pPr>
        <w:ind w:firstLine="709"/>
        <w:jc w:val="both"/>
        <w:rPr>
          <w:sz w:val="24"/>
          <w:szCs w:val="24"/>
          <w:lang w:eastAsia="en-US"/>
        </w:rPr>
      </w:pPr>
      <w:r w:rsidRPr="00DE38B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57D5" w:rsidRPr="008D6C9F" w:rsidRDefault="000D57D5" w:rsidP="000D57D5">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006A3FD5">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Pr="008D6C9F">
        <w:rPr>
          <w:sz w:val="24"/>
          <w:szCs w:val="24"/>
        </w:rPr>
        <w:t xml:space="preserve"> </w:t>
      </w:r>
      <w:r w:rsidRPr="008D6C9F">
        <w:rPr>
          <w:sz w:val="24"/>
          <w:szCs w:val="24"/>
          <w:lang w:eastAsia="en-US"/>
        </w:rPr>
        <w:t xml:space="preserve">форма обучения – очная на </w:t>
      </w:r>
      <w:r w:rsidR="00DE38BF">
        <w:rPr>
          <w:rFonts w:eastAsia="SimSun"/>
          <w:kern w:val="2"/>
          <w:sz w:val="24"/>
          <w:szCs w:val="24"/>
          <w:lang w:eastAsia="hi-IN" w:bidi="hi-IN"/>
        </w:rPr>
        <w:t>2022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8D6C9F">
        <w:rPr>
          <w:sz w:val="24"/>
          <w:szCs w:val="24"/>
          <w:lang w:eastAsia="en-US"/>
        </w:rPr>
        <w:t>учебный</w:t>
      </w:r>
      <w:r w:rsidRPr="008D6C9F">
        <w:rPr>
          <w:color w:val="000000"/>
          <w:sz w:val="24"/>
          <w:szCs w:val="24"/>
          <w:lang w:eastAsia="en-US"/>
        </w:rPr>
        <w:t xml:space="preserve"> год,</w:t>
      </w:r>
      <w:r w:rsidR="0062496E">
        <w:rPr>
          <w:color w:val="000000"/>
          <w:sz w:val="24"/>
          <w:szCs w:val="24"/>
          <w:lang w:eastAsia="en-US"/>
        </w:rPr>
        <w:t xml:space="preserve"> </w:t>
      </w:r>
      <w:r w:rsidRPr="008D6C9F">
        <w:rPr>
          <w:sz w:val="24"/>
          <w:szCs w:val="24"/>
          <w:lang w:eastAsia="en-US"/>
        </w:rPr>
        <w:t xml:space="preserve">утвержденным приказом ректора от </w:t>
      </w:r>
      <w:r w:rsidR="00DE38BF">
        <w:rPr>
          <w:sz w:val="24"/>
          <w:szCs w:val="24"/>
          <w:lang w:eastAsia="en-US"/>
        </w:rPr>
        <w:t>28.03.2022</w:t>
      </w:r>
      <w:r w:rsidR="006C6137">
        <w:rPr>
          <w:sz w:val="24"/>
          <w:szCs w:val="24"/>
          <w:lang w:eastAsia="en-US"/>
        </w:rPr>
        <w:t xml:space="preserve"> №</w:t>
      </w:r>
      <w:r w:rsidR="00DE38BF">
        <w:rPr>
          <w:sz w:val="24"/>
          <w:szCs w:val="24"/>
          <w:lang w:eastAsia="en-US"/>
        </w:rPr>
        <w:t>28</w:t>
      </w:r>
    </w:p>
    <w:p w:rsidR="000D57D5" w:rsidRPr="008D6C9F" w:rsidRDefault="000D57D5" w:rsidP="000D57D5">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00A3778B">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6C6137">
        <w:rPr>
          <w:rFonts w:eastAsia="SimSun"/>
          <w:kern w:val="2"/>
          <w:sz w:val="24"/>
          <w:szCs w:val="24"/>
          <w:lang w:eastAsia="hi-IN" w:bidi="hi-IN"/>
        </w:rPr>
        <w:t>202</w:t>
      </w:r>
      <w:r w:rsidR="00DE38BF">
        <w:rPr>
          <w:rFonts w:eastAsia="SimSun"/>
          <w:kern w:val="2"/>
          <w:sz w:val="24"/>
          <w:szCs w:val="24"/>
          <w:lang w:eastAsia="hi-IN" w:bidi="hi-IN"/>
        </w:rPr>
        <w:t>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DE38BF">
        <w:rPr>
          <w:sz w:val="24"/>
          <w:szCs w:val="24"/>
          <w:lang w:eastAsia="en-US"/>
        </w:rPr>
        <w:t>28.03.2022</w:t>
      </w:r>
      <w:r w:rsidR="006C6137">
        <w:rPr>
          <w:sz w:val="24"/>
          <w:szCs w:val="24"/>
          <w:lang w:eastAsia="en-US"/>
        </w:rPr>
        <w:t xml:space="preserve"> №</w:t>
      </w:r>
      <w:r w:rsidR="00DE38BF">
        <w:rPr>
          <w:sz w:val="24"/>
          <w:szCs w:val="24"/>
          <w:lang w:eastAsia="en-US"/>
        </w:rPr>
        <w:t>28</w:t>
      </w:r>
    </w:p>
    <w:p w:rsidR="000D57D5" w:rsidRDefault="000D57D5" w:rsidP="000D57D5">
      <w:pPr>
        <w:widowControl/>
        <w:autoSpaceDE/>
        <w:autoSpaceDN/>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sz w:val="24"/>
          <w:szCs w:val="24"/>
        </w:rPr>
        <w:t xml:space="preserve">Б1.В.ДВ.02.02 </w:t>
      </w:r>
      <w:r w:rsidRPr="00420DEF">
        <w:rPr>
          <w:b/>
          <w:sz w:val="24"/>
          <w:szCs w:val="24"/>
        </w:rPr>
        <w:t>«</w:t>
      </w:r>
      <w:r w:rsidRPr="00E6613C">
        <w:rPr>
          <w:b/>
          <w:sz w:val="24"/>
          <w:szCs w:val="24"/>
        </w:rPr>
        <w:t>Основы психогенетики</w:t>
      </w:r>
      <w:r w:rsidRPr="00420DEF">
        <w:rPr>
          <w:b/>
          <w:sz w:val="24"/>
          <w:szCs w:val="24"/>
        </w:rPr>
        <w:t>»</w:t>
      </w:r>
      <w:r w:rsidRPr="000B40A9">
        <w:rPr>
          <w:b/>
          <w:sz w:val="24"/>
          <w:szCs w:val="24"/>
        </w:rPr>
        <w:t xml:space="preserve"> в течение </w:t>
      </w:r>
      <w:r w:rsidR="00DE38BF">
        <w:rPr>
          <w:rFonts w:eastAsia="SimSun"/>
          <w:kern w:val="2"/>
          <w:sz w:val="24"/>
          <w:szCs w:val="24"/>
          <w:lang w:eastAsia="hi-IN" w:bidi="hi-IN"/>
        </w:rPr>
        <w:t>2022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0B40A9">
        <w:rPr>
          <w:b/>
          <w:sz w:val="24"/>
          <w:szCs w:val="24"/>
        </w:rPr>
        <w:t>учебного года:</w:t>
      </w:r>
    </w:p>
    <w:p w:rsidR="000D57D5" w:rsidRPr="000B40A9" w:rsidRDefault="000D57D5" w:rsidP="000D57D5">
      <w:pPr>
        <w:widowControl/>
        <w:autoSpaceDE/>
        <w:autoSpaceDN/>
        <w:adjustRightInd/>
        <w:ind w:firstLine="708"/>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w:t>
      </w:r>
      <w:r w:rsidR="0062496E">
        <w:rPr>
          <w:rFonts w:eastAsia="Courier New"/>
          <w:color w:val="000000"/>
          <w:sz w:val="24"/>
          <w:szCs w:val="24"/>
          <w:lang w:bidi="ru-RU"/>
        </w:rPr>
        <w:t xml:space="preserve"> </w:t>
      </w:r>
      <w:r w:rsidR="00ED0837">
        <w:rPr>
          <w:rFonts w:eastAsia="Courier New"/>
          <w:color w:val="000000"/>
          <w:sz w:val="24"/>
          <w:szCs w:val="24"/>
          <w:lang w:bidi="ru-RU"/>
        </w:rPr>
        <w:t>(основной)</w:t>
      </w:r>
      <w:r>
        <w:rPr>
          <w:rFonts w:eastAsia="Courier New"/>
          <w:color w:val="000000"/>
          <w:sz w:val="24"/>
          <w:szCs w:val="24"/>
          <w:lang w:bidi="ru-RU"/>
        </w:rPr>
        <w:t>, педагогическая</w:t>
      </w:r>
      <w:r>
        <w:rPr>
          <w:color w:val="000000"/>
          <w:sz w:val="24"/>
          <w:szCs w:val="24"/>
        </w:rPr>
        <w:t>;</w:t>
      </w:r>
      <w:r w:rsidR="00ED0837">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20DEF">
        <w:rPr>
          <w:b/>
          <w:sz w:val="24"/>
          <w:szCs w:val="24"/>
        </w:rPr>
        <w:t>«</w:t>
      </w:r>
      <w:r w:rsidRPr="00E6613C">
        <w:rPr>
          <w:b/>
          <w:sz w:val="24"/>
          <w:szCs w:val="24"/>
        </w:rPr>
        <w:t>Основы психогенетики</w:t>
      </w:r>
      <w:r w:rsidRPr="00420DEF">
        <w:rPr>
          <w:b/>
          <w:sz w:val="24"/>
          <w:szCs w:val="24"/>
        </w:rPr>
        <w:t>»</w:t>
      </w:r>
      <w:r w:rsidR="0062496E">
        <w:rPr>
          <w:b/>
          <w:sz w:val="24"/>
          <w:szCs w:val="24"/>
        </w:rPr>
        <w:t xml:space="preserve"> </w:t>
      </w:r>
      <w:r w:rsidRPr="000B40A9">
        <w:rPr>
          <w:sz w:val="24"/>
          <w:szCs w:val="24"/>
        </w:rPr>
        <w:t xml:space="preserve">в течение </w:t>
      </w:r>
      <w:r w:rsidR="00DE38BF">
        <w:rPr>
          <w:rFonts w:eastAsia="SimSun"/>
          <w:kern w:val="2"/>
          <w:sz w:val="24"/>
          <w:szCs w:val="24"/>
          <w:lang w:eastAsia="hi-IN" w:bidi="hi-IN"/>
        </w:rPr>
        <w:t>2022</w:t>
      </w:r>
      <w:r w:rsidR="006C6137">
        <w:rPr>
          <w:rFonts w:eastAsia="SimSun"/>
          <w:kern w:val="2"/>
          <w:sz w:val="24"/>
          <w:szCs w:val="24"/>
          <w:lang w:eastAsia="hi-IN" w:bidi="hi-IN"/>
        </w:rPr>
        <w:t>/202</w:t>
      </w:r>
      <w:r w:rsidR="00DE38BF">
        <w:rPr>
          <w:rFonts w:eastAsia="SimSun"/>
          <w:kern w:val="2"/>
          <w:sz w:val="24"/>
          <w:szCs w:val="24"/>
          <w:lang w:eastAsia="hi-IN" w:bidi="hi-IN"/>
        </w:rPr>
        <w:t xml:space="preserve">3 </w:t>
      </w:r>
      <w:r w:rsidRPr="000B40A9">
        <w:rPr>
          <w:sz w:val="24"/>
          <w:szCs w:val="24"/>
        </w:rPr>
        <w:t>учебного года.</w:t>
      </w:r>
    </w:p>
    <w:p w:rsidR="000D57D5" w:rsidRDefault="000D57D5" w:rsidP="00414D1F">
      <w:pPr>
        <w:widowControl/>
        <w:suppressAutoHyphens/>
        <w:autoSpaceDE/>
        <w:adjustRightInd/>
        <w:jc w:val="center"/>
        <w:rPr>
          <w:b/>
          <w:color w:val="000000"/>
          <w:sz w:val="24"/>
          <w:szCs w:val="24"/>
        </w:rPr>
      </w:pPr>
    </w:p>
    <w:p w:rsidR="00E75E5D" w:rsidRPr="00414D1F" w:rsidRDefault="00E75E5D" w:rsidP="00414D1F">
      <w:pPr>
        <w:widowControl/>
        <w:suppressAutoHyphens/>
        <w:autoSpaceDE/>
        <w:adjustRightInd/>
        <w:jc w:val="center"/>
        <w:rPr>
          <w:b/>
          <w:bCs/>
          <w:sz w:val="24"/>
          <w:szCs w:val="24"/>
        </w:rPr>
      </w:pPr>
      <w:r w:rsidRPr="000B40A9">
        <w:rPr>
          <w:b/>
          <w:color w:val="000000"/>
          <w:sz w:val="24"/>
          <w:szCs w:val="24"/>
        </w:rPr>
        <w:t>Наименование дисциплины</w:t>
      </w:r>
      <w:r w:rsidRPr="00623271">
        <w:rPr>
          <w:b/>
          <w:sz w:val="24"/>
          <w:szCs w:val="24"/>
        </w:rPr>
        <w:t xml:space="preserve">: </w:t>
      </w:r>
      <w:r w:rsidR="000D57D5">
        <w:rPr>
          <w:b/>
          <w:sz w:val="24"/>
          <w:szCs w:val="24"/>
        </w:rPr>
        <w:t>Б1.В.ДВ.02.02</w:t>
      </w:r>
      <w:r w:rsidR="00414D1F" w:rsidRPr="00414D1F">
        <w:rPr>
          <w:b/>
          <w:sz w:val="24"/>
          <w:szCs w:val="24"/>
        </w:rPr>
        <w:t>«</w:t>
      </w:r>
      <w:r w:rsidR="00420DEF" w:rsidRPr="00E6613C">
        <w:rPr>
          <w:b/>
          <w:sz w:val="24"/>
          <w:szCs w:val="24"/>
        </w:rPr>
        <w:t>Основы психогенетики</w:t>
      </w:r>
      <w:r w:rsidRPr="00414D1F">
        <w:rPr>
          <w:b/>
          <w:sz w:val="24"/>
          <w:szCs w:val="24"/>
        </w:rPr>
        <w:t>»</w:t>
      </w:r>
    </w:p>
    <w:p w:rsidR="00E75E5D" w:rsidRPr="00793E1B"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5E5D" w:rsidRPr="00793E1B" w:rsidRDefault="00E75E5D" w:rsidP="00E75E5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0D57D5"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0D57D5" w:rsidRPr="005D2766">
        <w:rPr>
          <w:bCs/>
          <w:color w:val="000000"/>
          <w:sz w:val="24"/>
          <w:szCs w:val="24"/>
          <w:shd w:val="clear" w:color="auto" w:fill="FFFFFF"/>
        </w:rPr>
        <w:t>37.03.01  Психология (уровень бакалавриата)</w:t>
      </w:r>
      <w:r w:rsidR="000D57D5" w:rsidRPr="005D2766">
        <w:rPr>
          <w:sz w:val="24"/>
          <w:szCs w:val="24"/>
        </w:rPr>
        <w:t xml:space="preserve">, утвержденного Приказом Минобрнауки России от 07.08.2014 N 946 (зарегистрирован в Минюсте России 15.10.2014 N 34320) </w:t>
      </w:r>
      <w:r w:rsidRPr="00793E1B">
        <w:rPr>
          <w:rFonts w:eastAsia="Calibri"/>
          <w:color w:val="000000"/>
          <w:sz w:val="24"/>
          <w:szCs w:val="24"/>
          <w:lang w:eastAsia="en-US"/>
        </w:rPr>
        <w:t>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623271">
        <w:rPr>
          <w:b/>
          <w:sz w:val="24"/>
          <w:szCs w:val="24"/>
        </w:rPr>
        <w:t>«</w:t>
      </w:r>
      <w:r w:rsidR="00420DEF" w:rsidRPr="00E6613C">
        <w:rPr>
          <w:b/>
          <w:sz w:val="24"/>
          <w:szCs w:val="24"/>
        </w:rPr>
        <w:t>Основы психогенетики</w:t>
      </w:r>
      <w:r w:rsidRPr="00623271">
        <w:rPr>
          <w:b/>
          <w:sz w:val="24"/>
          <w:szCs w:val="24"/>
        </w:rPr>
        <w:t>»</w:t>
      </w:r>
      <w:r w:rsidR="0062496E">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E75E5D" w:rsidRPr="00793E1B"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5E5D" w:rsidRPr="0062496E" w:rsidTr="00414D1F">
        <w:tc>
          <w:tcPr>
            <w:tcW w:w="3049"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Результаты освоения ОПОП (содержание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компетенции)</w:t>
            </w:r>
          </w:p>
        </w:tc>
        <w:tc>
          <w:tcPr>
            <w:tcW w:w="1595"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Код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компетенции</w:t>
            </w:r>
          </w:p>
        </w:tc>
        <w:tc>
          <w:tcPr>
            <w:tcW w:w="4927"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 xml:space="preserve">Перечень планируемых результатов </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обучения по дисциплине</w:t>
            </w:r>
          </w:p>
        </w:tc>
      </w:tr>
      <w:tr w:rsidR="000D57D5" w:rsidRPr="0062496E" w:rsidTr="00015D48">
        <w:tc>
          <w:tcPr>
            <w:tcW w:w="3049" w:type="dxa"/>
          </w:tcPr>
          <w:p w:rsidR="000D57D5" w:rsidRPr="0062496E" w:rsidRDefault="000D57D5" w:rsidP="00015D48">
            <w:pPr>
              <w:jc w:val="both"/>
              <w:rPr>
                <w:sz w:val="24"/>
                <w:szCs w:val="24"/>
              </w:rPr>
            </w:pPr>
            <w:r w:rsidRPr="0062496E">
              <w:rPr>
                <w:sz w:val="24"/>
                <w:szCs w:val="24"/>
              </w:rPr>
              <w:t>Способность</w:t>
            </w:r>
            <w:r w:rsidR="00ED0837" w:rsidRPr="0062496E">
              <w:rPr>
                <w:sz w:val="24"/>
                <w:szCs w:val="24"/>
              </w:rPr>
              <w:t>ю</w:t>
            </w:r>
          </w:p>
          <w:p w:rsidR="000D57D5" w:rsidRPr="0062496E" w:rsidRDefault="000D57D5" w:rsidP="00015D48">
            <w:pPr>
              <w:jc w:val="both"/>
              <w:rPr>
                <w:sz w:val="24"/>
                <w:szCs w:val="24"/>
              </w:rPr>
            </w:pPr>
            <w:r w:rsidRPr="0062496E">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0D57D5" w:rsidRPr="0062496E" w:rsidRDefault="000D57D5" w:rsidP="00015D48">
            <w:pPr>
              <w:tabs>
                <w:tab w:val="left" w:pos="708"/>
              </w:tabs>
              <w:jc w:val="both"/>
              <w:rPr>
                <w:sz w:val="24"/>
                <w:szCs w:val="24"/>
                <w:lang w:eastAsia="en-US"/>
              </w:rPr>
            </w:pPr>
            <w:r w:rsidRPr="0062496E">
              <w:rPr>
                <w:sz w:val="24"/>
                <w:szCs w:val="24"/>
              </w:rPr>
              <w:t>ПК-7</w:t>
            </w:r>
          </w:p>
        </w:tc>
        <w:tc>
          <w:tcPr>
            <w:tcW w:w="4927" w:type="dxa"/>
            <w:vAlign w:val="center"/>
          </w:tcPr>
          <w:p w:rsidR="000D57D5" w:rsidRPr="0062496E" w:rsidRDefault="000D57D5" w:rsidP="00015D48">
            <w:pPr>
              <w:tabs>
                <w:tab w:val="left" w:pos="318"/>
              </w:tabs>
              <w:jc w:val="both"/>
              <w:rPr>
                <w:i/>
                <w:iCs/>
                <w:sz w:val="24"/>
                <w:szCs w:val="24"/>
                <w:lang w:eastAsia="en-US"/>
              </w:rPr>
            </w:pPr>
            <w:r w:rsidRPr="0062496E">
              <w:rPr>
                <w:i/>
                <w:iCs/>
                <w:sz w:val="24"/>
                <w:szCs w:val="24"/>
                <w:lang w:eastAsia="en-US"/>
              </w:rPr>
              <w:t xml:space="preserve">Знать </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профессионально-этические нормы и принципы работы психолога</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Уметь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 xml:space="preserve">прогнозировать изменения и динамику уровня развития и функционирования </w:t>
            </w:r>
            <w:r w:rsidRPr="0062496E">
              <w:rPr>
                <w:sz w:val="24"/>
                <w:szCs w:val="24"/>
              </w:rPr>
              <w:lastRenderedPageBreak/>
              <w:t>различных составляющих психики в норме, решать типичные психологические задачи на основе воспроизведения стандартных алгоритмов решения</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Владеть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0D57D5" w:rsidRPr="0062496E" w:rsidTr="00015D48">
        <w:tc>
          <w:tcPr>
            <w:tcW w:w="3049" w:type="dxa"/>
            <w:vAlign w:val="center"/>
          </w:tcPr>
          <w:p w:rsidR="000D57D5" w:rsidRPr="0062496E" w:rsidRDefault="000D57D5" w:rsidP="00015D48">
            <w:pPr>
              <w:tabs>
                <w:tab w:val="left" w:pos="708"/>
              </w:tabs>
              <w:jc w:val="both"/>
              <w:rPr>
                <w:sz w:val="24"/>
                <w:szCs w:val="24"/>
              </w:rPr>
            </w:pPr>
            <w:r w:rsidRPr="0062496E">
              <w:rPr>
                <w:sz w:val="24"/>
                <w:szCs w:val="24"/>
              </w:rPr>
              <w:lastRenderedPageBreak/>
              <w:t>Способность</w:t>
            </w:r>
            <w:r w:rsidR="00ED0837" w:rsidRPr="0062496E">
              <w:rPr>
                <w:sz w:val="24"/>
                <w:szCs w:val="24"/>
              </w:rPr>
              <w:t>ю</w:t>
            </w:r>
          </w:p>
          <w:p w:rsidR="000D57D5" w:rsidRPr="0062496E" w:rsidRDefault="000D57D5" w:rsidP="00015D48">
            <w:pPr>
              <w:tabs>
                <w:tab w:val="left" w:pos="708"/>
              </w:tabs>
              <w:jc w:val="both"/>
              <w:rPr>
                <w:sz w:val="24"/>
                <w:szCs w:val="24"/>
                <w:lang w:eastAsia="en-US"/>
              </w:rPr>
            </w:pPr>
            <w:r w:rsidRPr="0062496E">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0D57D5" w:rsidRPr="0062496E" w:rsidRDefault="000D57D5" w:rsidP="00015D48">
            <w:pPr>
              <w:tabs>
                <w:tab w:val="left" w:pos="708"/>
              </w:tabs>
              <w:jc w:val="both"/>
              <w:rPr>
                <w:sz w:val="24"/>
                <w:szCs w:val="24"/>
                <w:lang w:eastAsia="en-US"/>
              </w:rPr>
            </w:pPr>
            <w:r w:rsidRPr="0062496E">
              <w:rPr>
                <w:sz w:val="24"/>
                <w:szCs w:val="24"/>
              </w:rPr>
              <w:t>ПК-9</w:t>
            </w:r>
          </w:p>
        </w:tc>
        <w:tc>
          <w:tcPr>
            <w:tcW w:w="4927" w:type="dxa"/>
            <w:vAlign w:val="center"/>
          </w:tcPr>
          <w:p w:rsidR="000D57D5" w:rsidRPr="0062496E" w:rsidRDefault="000D57D5" w:rsidP="00015D48">
            <w:pPr>
              <w:tabs>
                <w:tab w:val="left" w:pos="318"/>
              </w:tabs>
              <w:jc w:val="both"/>
              <w:rPr>
                <w:i/>
                <w:iCs/>
                <w:sz w:val="24"/>
                <w:szCs w:val="24"/>
                <w:lang w:eastAsia="en-US"/>
              </w:rPr>
            </w:pPr>
            <w:r w:rsidRPr="0062496E">
              <w:rPr>
                <w:i/>
                <w:iCs/>
                <w:sz w:val="24"/>
                <w:szCs w:val="24"/>
                <w:lang w:eastAsia="en-US"/>
              </w:rPr>
              <w:t xml:space="preserve">Знать </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0D57D5" w:rsidRPr="0062496E" w:rsidRDefault="000D57D5" w:rsidP="000D57D5">
            <w:pPr>
              <w:widowControl/>
              <w:numPr>
                <w:ilvl w:val="0"/>
                <w:numId w:val="16"/>
              </w:numPr>
              <w:tabs>
                <w:tab w:val="left" w:pos="318"/>
              </w:tabs>
              <w:autoSpaceDE/>
              <w:adjustRightInd/>
              <w:ind w:left="0" w:firstLine="0"/>
              <w:jc w:val="both"/>
              <w:rPr>
                <w:sz w:val="24"/>
                <w:szCs w:val="24"/>
                <w:lang w:eastAsia="en-US"/>
              </w:rPr>
            </w:pPr>
            <w:r w:rsidRPr="0062496E">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Уметь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 xml:space="preserve">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w:t>
            </w:r>
            <w:r w:rsidRPr="0062496E">
              <w:rPr>
                <w:sz w:val="24"/>
                <w:szCs w:val="24"/>
              </w:rPr>
              <w:lastRenderedPageBreak/>
              <w:t>особенности различных групп и организаций</w:t>
            </w:r>
          </w:p>
          <w:p w:rsidR="000D57D5" w:rsidRPr="0062496E" w:rsidRDefault="000D57D5" w:rsidP="00015D48">
            <w:pPr>
              <w:tabs>
                <w:tab w:val="left" w:pos="318"/>
              </w:tabs>
              <w:jc w:val="both"/>
              <w:rPr>
                <w:i/>
                <w:iCs/>
                <w:sz w:val="24"/>
                <w:szCs w:val="24"/>
                <w:lang w:eastAsia="en-US"/>
              </w:rPr>
            </w:pPr>
            <w:r w:rsidRPr="0062496E">
              <w:rPr>
                <w:i/>
                <w:iCs/>
                <w:sz w:val="24"/>
                <w:szCs w:val="24"/>
                <w:lang w:eastAsia="en-US"/>
              </w:rPr>
              <w:t>Владеть</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0D57D5" w:rsidRPr="0062496E" w:rsidRDefault="000D57D5" w:rsidP="000D57D5">
            <w:pPr>
              <w:widowControl/>
              <w:numPr>
                <w:ilvl w:val="0"/>
                <w:numId w:val="3"/>
              </w:numPr>
              <w:tabs>
                <w:tab w:val="left" w:pos="318"/>
              </w:tabs>
              <w:autoSpaceDE/>
              <w:adjustRightInd/>
              <w:ind w:left="0" w:firstLine="0"/>
              <w:jc w:val="both"/>
              <w:rPr>
                <w:i/>
                <w:iCs/>
                <w:sz w:val="24"/>
                <w:szCs w:val="24"/>
                <w:lang w:eastAsia="en-US"/>
              </w:rPr>
            </w:pPr>
            <w:r w:rsidRPr="0062496E">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bl>
    <w:p w:rsidR="00E75E5D" w:rsidRPr="0062496E" w:rsidRDefault="00E75E5D" w:rsidP="00E75E5D">
      <w:pPr>
        <w:widowControl/>
        <w:tabs>
          <w:tab w:val="left" w:pos="708"/>
        </w:tabs>
        <w:autoSpaceDE/>
        <w:adjustRightInd/>
        <w:jc w:val="both"/>
        <w:rPr>
          <w:rFonts w:eastAsia="Calibri"/>
          <w:color w:val="000000"/>
          <w:sz w:val="24"/>
          <w:szCs w:val="24"/>
          <w:lang w:eastAsia="en-US"/>
        </w:rPr>
      </w:pPr>
    </w:p>
    <w:p w:rsidR="00E75E5D" w:rsidRPr="0062496E" w:rsidRDefault="00E75E5D" w:rsidP="00E75E5D">
      <w:pPr>
        <w:pStyle w:val="a4"/>
        <w:numPr>
          <w:ilvl w:val="0"/>
          <w:numId w:val="2"/>
        </w:numPr>
        <w:spacing w:after="0" w:line="240" w:lineRule="auto"/>
        <w:ind w:left="0" w:firstLine="709"/>
        <w:jc w:val="both"/>
        <w:rPr>
          <w:rFonts w:ascii="Times New Roman" w:hAnsi="Times New Roman"/>
          <w:b/>
          <w:color w:val="000000"/>
          <w:sz w:val="24"/>
          <w:szCs w:val="24"/>
        </w:rPr>
      </w:pPr>
      <w:r w:rsidRPr="0062496E">
        <w:rPr>
          <w:rFonts w:ascii="Times New Roman" w:hAnsi="Times New Roman"/>
          <w:b/>
          <w:color w:val="000000"/>
          <w:sz w:val="24"/>
          <w:szCs w:val="24"/>
        </w:rPr>
        <w:t>Указание места дисциплины в структуре образовательной программы</w:t>
      </w:r>
    </w:p>
    <w:p w:rsidR="00E75E5D" w:rsidRPr="0062496E" w:rsidRDefault="00E75E5D" w:rsidP="00E75E5D">
      <w:pPr>
        <w:widowControl/>
        <w:tabs>
          <w:tab w:val="left" w:pos="708"/>
        </w:tabs>
        <w:autoSpaceDE/>
        <w:adjustRightInd/>
        <w:ind w:firstLine="709"/>
        <w:jc w:val="both"/>
        <w:rPr>
          <w:rFonts w:eastAsia="Calibri"/>
          <w:color w:val="000000"/>
          <w:sz w:val="24"/>
          <w:szCs w:val="24"/>
          <w:lang w:eastAsia="en-US"/>
        </w:rPr>
      </w:pPr>
      <w:r w:rsidRPr="0062496E">
        <w:rPr>
          <w:color w:val="000000"/>
          <w:sz w:val="24"/>
          <w:szCs w:val="24"/>
        </w:rPr>
        <w:t xml:space="preserve">Дисциплина </w:t>
      </w:r>
      <w:r w:rsidR="000D57D5" w:rsidRPr="0062496E">
        <w:rPr>
          <w:b/>
          <w:sz w:val="24"/>
          <w:szCs w:val="24"/>
        </w:rPr>
        <w:t xml:space="preserve">Б1.В.ДВ.02.02 </w:t>
      </w:r>
      <w:r w:rsidR="00414D1F" w:rsidRPr="0062496E">
        <w:rPr>
          <w:b/>
          <w:sz w:val="24"/>
          <w:szCs w:val="24"/>
        </w:rPr>
        <w:t>«</w:t>
      </w:r>
      <w:r w:rsidR="00420DEF" w:rsidRPr="0062496E">
        <w:rPr>
          <w:b/>
          <w:sz w:val="24"/>
          <w:szCs w:val="24"/>
        </w:rPr>
        <w:t>Основы психогенетики</w:t>
      </w:r>
      <w:r w:rsidRPr="0062496E">
        <w:rPr>
          <w:b/>
          <w:sz w:val="24"/>
          <w:szCs w:val="24"/>
        </w:rPr>
        <w:t>»</w:t>
      </w:r>
      <w:r w:rsidR="0055286D" w:rsidRPr="0062496E">
        <w:rPr>
          <w:b/>
          <w:sz w:val="24"/>
          <w:szCs w:val="24"/>
        </w:rPr>
        <w:t xml:space="preserve"> </w:t>
      </w:r>
      <w:r w:rsidRPr="0062496E">
        <w:rPr>
          <w:rFonts w:eastAsia="Calibri"/>
          <w:color w:val="000000"/>
          <w:sz w:val="24"/>
          <w:szCs w:val="24"/>
          <w:lang w:eastAsia="en-US"/>
        </w:rPr>
        <w:t xml:space="preserve">является дисциплиной по выбору </w:t>
      </w:r>
      <w:r w:rsidR="008A40DB" w:rsidRPr="0062496E">
        <w:rPr>
          <w:rFonts w:eastAsia="Calibri"/>
          <w:sz w:val="24"/>
          <w:szCs w:val="24"/>
          <w:lang w:eastAsia="en-US"/>
        </w:rPr>
        <w:t xml:space="preserve">вариативной </w:t>
      </w:r>
      <w:r w:rsidR="00B366C1" w:rsidRPr="0062496E">
        <w:rPr>
          <w:rFonts w:eastAsia="Calibri"/>
          <w:color w:val="000000"/>
          <w:sz w:val="24"/>
          <w:szCs w:val="24"/>
          <w:lang w:eastAsia="en-US"/>
        </w:rPr>
        <w:t>части блока Б</w:t>
      </w:r>
      <w:r w:rsidRPr="0062496E">
        <w:rPr>
          <w:rFonts w:eastAsia="Calibri"/>
          <w:color w:val="000000"/>
          <w:sz w:val="24"/>
          <w:szCs w:val="24"/>
          <w:lang w:eastAsia="en-US"/>
        </w:rPr>
        <w:t>1</w:t>
      </w:r>
      <w:r w:rsidR="00B366C1" w:rsidRPr="0062496E">
        <w:rPr>
          <w:rFonts w:eastAsia="Calibri"/>
          <w:color w:val="000000"/>
          <w:sz w:val="24"/>
          <w:szCs w:val="24"/>
          <w:lang w:eastAsia="en-US"/>
        </w:rPr>
        <w:t>.</w:t>
      </w:r>
    </w:p>
    <w:p w:rsidR="00E75E5D" w:rsidRPr="0062496E" w:rsidRDefault="00E75E5D" w:rsidP="00E75E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27"/>
        <w:gridCol w:w="2080"/>
        <w:gridCol w:w="2343"/>
        <w:gridCol w:w="1143"/>
      </w:tblGrid>
      <w:tr w:rsidR="00E75E5D" w:rsidRPr="0062496E" w:rsidTr="00414D1F">
        <w:tc>
          <w:tcPr>
            <w:tcW w:w="1196"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Код</w:t>
            </w:r>
          </w:p>
          <w:p w:rsidR="00E75E5D" w:rsidRPr="0062496E" w:rsidRDefault="00E75E5D" w:rsidP="000D57D5">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дисциплины</w:t>
            </w:r>
          </w:p>
        </w:tc>
        <w:tc>
          <w:tcPr>
            <w:tcW w:w="2494"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Наименование</w:t>
            </w:r>
          </w:p>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дисциплины</w:t>
            </w:r>
          </w:p>
        </w:tc>
        <w:tc>
          <w:tcPr>
            <w:tcW w:w="4696" w:type="dxa"/>
            <w:gridSpan w:val="2"/>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Содержательно-логические связи</w:t>
            </w:r>
          </w:p>
        </w:tc>
        <w:tc>
          <w:tcPr>
            <w:tcW w:w="1185" w:type="dxa"/>
            <w:vMerge w:val="restart"/>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Коды форми-руемых компе-тенций</w:t>
            </w:r>
          </w:p>
        </w:tc>
      </w:tr>
      <w:tr w:rsidR="00E75E5D" w:rsidRPr="0062496E" w:rsidTr="00414D1F">
        <w:tc>
          <w:tcPr>
            <w:tcW w:w="1196"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Наименование дисциплин, практик</w:t>
            </w:r>
          </w:p>
        </w:tc>
        <w:tc>
          <w:tcPr>
            <w:tcW w:w="1185"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r>
      <w:tr w:rsidR="00A53C94" w:rsidRPr="0062496E" w:rsidTr="00414D1F">
        <w:tc>
          <w:tcPr>
            <w:tcW w:w="1196"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c>
          <w:tcPr>
            <w:tcW w:w="2232"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75E5D" w:rsidRPr="0062496E" w:rsidRDefault="00E75E5D" w:rsidP="00414D1F">
            <w:pPr>
              <w:widowControl/>
              <w:tabs>
                <w:tab w:val="left" w:pos="708"/>
              </w:tabs>
              <w:autoSpaceDE/>
              <w:adjustRightInd/>
              <w:jc w:val="center"/>
              <w:rPr>
                <w:rFonts w:eastAsia="Calibri"/>
                <w:color w:val="000000"/>
                <w:sz w:val="24"/>
                <w:szCs w:val="24"/>
                <w:lang w:eastAsia="en-US"/>
              </w:rPr>
            </w:pPr>
            <w:r w:rsidRPr="0062496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75E5D" w:rsidRPr="0062496E" w:rsidRDefault="00E75E5D" w:rsidP="00414D1F">
            <w:pPr>
              <w:widowControl/>
              <w:tabs>
                <w:tab w:val="left" w:pos="708"/>
              </w:tabs>
              <w:autoSpaceDE/>
              <w:adjustRightInd/>
              <w:jc w:val="both"/>
              <w:rPr>
                <w:rFonts w:eastAsia="Calibri"/>
                <w:color w:val="000000"/>
                <w:sz w:val="24"/>
                <w:szCs w:val="24"/>
                <w:lang w:eastAsia="en-US"/>
              </w:rPr>
            </w:pPr>
          </w:p>
        </w:tc>
      </w:tr>
      <w:tr w:rsidR="00A53C94" w:rsidRPr="0062496E" w:rsidTr="00414D1F">
        <w:tc>
          <w:tcPr>
            <w:tcW w:w="1196" w:type="dxa"/>
            <w:vAlign w:val="center"/>
          </w:tcPr>
          <w:p w:rsidR="00E75E5D" w:rsidRPr="0062496E" w:rsidRDefault="000D57D5" w:rsidP="00414D1F">
            <w:pPr>
              <w:widowControl/>
              <w:tabs>
                <w:tab w:val="left" w:pos="708"/>
              </w:tabs>
              <w:autoSpaceDE/>
              <w:adjustRightInd/>
              <w:jc w:val="both"/>
              <w:rPr>
                <w:rFonts w:eastAsia="Calibri"/>
                <w:color w:val="FF0000"/>
                <w:sz w:val="24"/>
                <w:szCs w:val="24"/>
                <w:lang w:eastAsia="en-US"/>
              </w:rPr>
            </w:pPr>
            <w:r w:rsidRPr="0062496E">
              <w:rPr>
                <w:sz w:val="24"/>
                <w:szCs w:val="24"/>
              </w:rPr>
              <w:t>Б1.В.ДВ.02.02</w:t>
            </w:r>
          </w:p>
        </w:tc>
        <w:tc>
          <w:tcPr>
            <w:tcW w:w="2494" w:type="dxa"/>
            <w:vAlign w:val="center"/>
          </w:tcPr>
          <w:p w:rsidR="00E75E5D" w:rsidRPr="0062496E" w:rsidRDefault="00420DEF" w:rsidP="0055286D">
            <w:pPr>
              <w:widowControl/>
              <w:tabs>
                <w:tab w:val="left" w:pos="708"/>
              </w:tabs>
              <w:autoSpaceDE/>
              <w:adjustRightInd/>
              <w:jc w:val="both"/>
              <w:rPr>
                <w:rFonts w:eastAsia="Calibri"/>
                <w:color w:val="FF0000"/>
                <w:sz w:val="24"/>
                <w:szCs w:val="24"/>
                <w:lang w:eastAsia="en-US"/>
              </w:rPr>
            </w:pPr>
            <w:r w:rsidRPr="0062496E">
              <w:rPr>
                <w:sz w:val="24"/>
                <w:szCs w:val="24"/>
              </w:rPr>
              <w:t>Основы психогенетики</w:t>
            </w:r>
            <w:r w:rsidR="0055286D" w:rsidRPr="0062496E">
              <w:rPr>
                <w:sz w:val="24"/>
                <w:szCs w:val="24"/>
              </w:rPr>
              <w:t xml:space="preserve"> </w:t>
            </w:r>
          </w:p>
        </w:tc>
        <w:tc>
          <w:tcPr>
            <w:tcW w:w="2232" w:type="dxa"/>
            <w:vAlign w:val="center"/>
          </w:tcPr>
          <w:p w:rsidR="00A53C94" w:rsidRPr="0062496E" w:rsidRDefault="00A53C94" w:rsidP="00414D1F">
            <w:pPr>
              <w:jc w:val="both"/>
              <w:rPr>
                <w:sz w:val="24"/>
                <w:szCs w:val="24"/>
              </w:rPr>
            </w:pPr>
            <w:r w:rsidRPr="0062496E">
              <w:rPr>
                <w:sz w:val="24"/>
                <w:szCs w:val="24"/>
              </w:rPr>
              <w:t>Успешно</w:t>
            </w:r>
            <w:r w:rsidR="008A40DB" w:rsidRPr="0062496E">
              <w:rPr>
                <w:sz w:val="24"/>
                <w:szCs w:val="24"/>
              </w:rPr>
              <w:t>е освоение дисциплин</w:t>
            </w:r>
            <w:r w:rsidRPr="0062496E">
              <w:rPr>
                <w:sz w:val="24"/>
                <w:szCs w:val="24"/>
              </w:rPr>
              <w:t>:</w:t>
            </w:r>
          </w:p>
          <w:p w:rsidR="00E75E5D" w:rsidRPr="0062496E" w:rsidRDefault="00A53C94" w:rsidP="00414D1F">
            <w:pPr>
              <w:jc w:val="both"/>
              <w:rPr>
                <w:sz w:val="24"/>
                <w:szCs w:val="24"/>
              </w:rPr>
            </w:pPr>
            <w:r w:rsidRPr="0062496E">
              <w:rPr>
                <w:i/>
                <w:sz w:val="24"/>
                <w:szCs w:val="24"/>
              </w:rPr>
              <w:t>«</w:t>
            </w:r>
            <w:r w:rsidR="00E75E5D" w:rsidRPr="0062496E">
              <w:rPr>
                <w:sz w:val="24"/>
                <w:szCs w:val="24"/>
              </w:rPr>
              <w:t xml:space="preserve">Общая и возрастная </w:t>
            </w:r>
            <w:r w:rsidR="000D57D5" w:rsidRPr="0062496E">
              <w:rPr>
                <w:sz w:val="24"/>
                <w:szCs w:val="24"/>
              </w:rPr>
              <w:t xml:space="preserve">Психология </w:t>
            </w:r>
            <w:r w:rsidRPr="0062496E">
              <w:rPr>
                <w:sz w:val="24"/>
                <w:szCs w:val="24"/>
              </w:rPr>
              <w:t>»</w:t>
            </w:r>
          </w:p>
          <w:p w:rsidR="00E75E5D" w:rsidRPr="0062496E" w:rsidRDefault="00A53C94" w:rsidP="00414D1F">
            <w:pPr>
              <w:jc w:val="both"/>
              <w:rPr>
                <w:sz w:val="24"/>
                <w:szCs w:val="24"/>
              </w:rPr>
            </w:pPr>
            <w:r w:rsidRPr="0062496E">
              <w:rPr>
                <w:sz w:val="24"/>
                <w:szCs w:val="24"/>
              </w:rPr>
              <w:t>«</w:t>
            </w:r>
            <w:r w:rsidR="00E75E5D" w:rsidRPr="0062496E">
              <w:rPr>
                <w:sz w:val="24"/>
                <w:szCs w:val="24"/>
              </w:rPr>
              <w:t>Анатомия и возрастная физиология</w:t>
            </w:r>
            <w:r w:rsidRPr="0062496E">
              <w:rPr>
                <w:sz w:val="24"/>
                <w:szCs w:val="24"/>
              </w:rPr>
              <w:t>»</w:t>
            </w:r>
          </w:p>
          <w:p w:rsidR="00E75E5D" w:rsidRPr="0062496E" w:rsidRDefault="00E75E5D" w:rsidP="00FC6775">
            <w:pPr>
              <w:jc w:val="both"/>
              <w:rPr>
                <w:sz w:val="24"/>
                <w:szCs w:val="24"/>
              </w:rPr>
            </w:pPr>
          </w:p>
        </w:tc>
        <w:tc>
          <w:tcPr>
            <w:tcW w:w="2464" w:type="dxa"/>
            <w:vAlign w:val="center"/>
          </w:tcPr>
          <w:p w:rsidR="00CF196A" w:rsidRPr="0062496E" w:rsidRDefault="00A53C94" w:rsidP="00CF196A">
            <w:pPr>
              <w:jc w:val="both"/>
              <w:rPr>
                <w:sz w:val="24"/>
                <w:szCs w:val="24"/>
              </w:rPr>
            </w:pPr>
            <w:r w:rsidRPr="0062496E">
              <w:rPr>
                <w:sz w:val="24"/>
                <w:szCs w:val="24"/>
              </w:rPr>
              <w:t>«</w:t>
            </w:r>
            <w:r w:rsidR="00CF196A" w:rsidRPr="0062496E">
              <w:rPr>
                <w:sz w:val="24"/>
                <w:szCs w:val="24"/>
              </w:rPr>
              <w:t>Основы логопедии</w:t>
            </w:r>
            <w:r w:rsidRPr="0062496E">
              <w:rPr>
                <w:sz w:val="24"/>
                <w:szCs w:val="24"/>
              </w:rPr>
              <w:t>»</w:t>
            </w:r>
          </w:p>
          <w:p w:rsidR="00CF196A" w:rsidRPr="0062496E" w:rsidRDefault="00A53C94" w:rsidP="00CF196A">
            <w:pPr>
              <w:jc w:val="both"/>
              <w:rPr>
                <w:sz w:val="24"/>
                <w:szCs w:val="24"/>
              </w:rPr>
            </w:pPr>
            <w:r w:rsidRPr="0062496E">
              <w:rPr>
                <w:sz w:val="24"/>
                <w:szCs w:val="24"/>
              </w:rPr>
              <w:t>«</w:t>
            </w:r>
            <w:r w:rsidR="00CF196A" w:rsidRPr="0062496E">
              <w:rPr>
                <w:sz w:val="24"/>
                <w:szCs w:val="24"/>
              </w:rPr>
              <w:t>Воспитание и обучение детей с ранним детским аутизмом</w:t>
            </w:r>
            <w:r w:rsidRPr="0062496E">
              <w:rPr>
                <w:sz w:val="24"/>
                <w:szCs w:val="24"/>
              </w:rPr>
              <w:t>»</w:t>
            </w:r>
          </w:p>
          <w:p w:rsidR="008E0FC6" w:rsidRPr="0062496E" w:rsidRDefault="00A53C94" w:rsidP="00414D1F">
            <w:pPr>
              <w:jc w:val="both"/>
              <w:rPr>
                <w:sz w:val="24"/>
                <w:szCs w:val="24"/>
              </w:rPr>
            </w:pPr>
            <w:r w:rsidRPr="0062496E">
              <w:rPr>
                <w:sz w:val="24"/>
                <w:szCs w:val="24"/>
              </w:rPr>
              <w:t>«</w:t>
            </w:r>
            <w:r w:rsidR="00CF196A" w:rsidRPr="0062496E">
              <w:rPr>
                <w:sz w:val="24"/>
                <w:szCs w:val="24"/>
              </w:rPr>
              <w:t>Коррекционно-развивающая работа с детьми с ограниченными возможностями здоровья</w:t>
            </w:r>
            <w:r w:rsidR="004C3E19" w:rsidRPr="0062496E">
              <w:rPr>
                <w:sz w:val="24"/>
                <w:szCs w:val="24"/>
              </w:rPr>
              <w:t>»</w:t>
            </w:r>
          </w:p>
        </w:tc>
        <w:tc>
          <w:tcPr>
            <w:tcW w:w="1185" w:type="dxa"/>
            <w:vAlign w:val="center"/>
          </w:tcPr>
          <w:p w:rsidR="00414D1F" w:rsidRPr="0062496E" w:rsidRDefault="00420DEF" w:rsidP="00414D1F">
            <w:pPr>
              <w:widowControl/>
              <w:tabs>
                <w:tab w:val="left" w:pos="708"/>
              </w:tabs>
              <w:autoSpaceDE/>
              <w:adjustRightInd/>
              <w:jc w:val="both"/>
              <w:rPr>
                <w:rFonts w:eastAsia="Calibri"/>
                <w:sz w:val="24"/>
                <w:szCs w:val="24"/>
                <w:lang w:eastAsia="en-US"/>
              </w:rPr>
            </w:pPr>
            <w:r w:rsidRPr="0062496E">
              <w:rPr>
                <w:rFonts w:eastAsia="Calibri"/>
                <w:sz w:val="24"/>
                <w:szCs w:val="24"/>
                <w:lang w:eastAsia="en-US"/>
              </w:rPr>
              <w:t>ПК-</w:t>
            </w:r>
            <w:r w:rsidR="000D57D5" w:rsidRPr="0062496E">
              <w:rPr>
                <w:rFonts w:eastAsia="Calibri"/>
                <w:sz w:val="24"/>
                <w:szCs w:val="24"/>
                <w:lang w:eastAsia="en-US"/>
              </w:rPr>
              <w:t>7</w:t>
            </w:r>
          </w:p>
          <w:p w:rsidR="00414D1F" w:rsidRPr="0062496E" w:rsidRDefault="00420DEF" w:rsidP="00414D1F">
            <w:pPr>
              <w:widowControl/>
              <w:tabs>
                <w:tab w:val="left" w:pos="708"/>
              </w:tabs>
              <w:autoSpaceDE/>
              <w:adjustRightInd/>
              <w:jc w:val="both"/>
              <w:rPr>
                <w:rFonts w:eastAsia="Calibri"/>
                <w:sz w:val="24"/>
                <w:szCs w:val="24"/>
                <w:lang w:eastAsia="en-US"/>
              </w:rPr>
            </w:pPr>
            <w:r w:rsidRPr="0062496E">
              <w:rPr>
                <w:rFonts w:eastAsia="Calibri"/>
                <w:sz w:val="24"/>
                <w:szCs w:val="24"/>
                <w:lang w:eastAsia="en-US"/>
              </w:rPr>
              <w:t>ПК-</w:t>
            </w:r>
            <w:r w:rsidR="007342E0" w:rsidRPr="0062496E">
              <w:rPr>
                <w:rFonts w:eastAsia="Calibri"/>
                <w:sz w:val="24"/>
                <w:szCs w:val="24"/>
                <w:lang w:eastAsia="en-US"/>
              </w:rPr>
              <w:t>9</w:t>
            </w:r>
          </w:p>
          <w:p w:rsidR="00E75E5D" w:rsidRPr="0062496E" w:rsidRDefault="00E75E5D" w:rsidP="00414D1F">
            <w:pPr>
              <w:widowControl/>
              <w:tabs>
                <w:tab w:val="left" w:pos="708"/>
              </w:tabs>
              <w:autoSpaceDE/>
              <w:adjustRightInd/>
              <w:jc w:val="both"/>
              <w:rPr>
                <w:rFonts w:eastAsia="Calibri"/>
                <w:sz w:val="24"/>
                <w:szCs w:val="24"/>
                <w:lang w:eastAsia="en-US"/>
              </w:rPr>
            </w:pPr>
          </w:p>
          <w:p w:rsidR="00E75E5D" w:rsidRPr="0062496E" w:rsidRDefault="00E75E5D" w:rsidP="00414D1F">
            <w:pPr>
              <w:widowControl/>
              <w:tabs>
                <w:tab w:val="left" w:pos="708"/>
              </w:tabs>
              <w:autoSpaceDE/>
              <w:adjustRightInd/>
              <w:jc w:val="both"/>
              <w:rPr>
                <w:rFonts w:eastAsia="Calibri"/>
                <w:sz w:val="24"/>
                <w:szCs w:val="24"/>
                <w:lang w:eastAsia="en-US"/>
              </w:rPr>
            </w:pPr>
          </w:p>
        </w:tc>
      </w:tr>
    </w:tbl>
    <w:p w:rsidR="00E75E5D" w:rsidRPr="00793E1B" w:rsidRDefault="00E75E5D" w:rsidP="00E75E5D">
      <w:pPr>
        <w:widowControl/>
        <w:autoSpaceDE/>
        <w:autoSpaceDN/>
        <w:adjustRightInd/>
        <w:contextualSpacing/>
        <w:jc w:val="both"/>
        <w:rPr>
          <w:rFonts w:eastAsia="Calibri"/>
          <w:b/>
          <w:color w:val="000000"/>
          <w:spacing w:val="4"/>
          <w:sz w:val="24"/>
          <w:szCs w:val="24"/>
          <w:lang w:eastAsia="en-US"/>
        </w:rPr>
      </w:pPr>
    </w:p>
    <w:p w:rsidR="00E75E5D" w:rsidRPr="00793E1B" w:rsidRDefault="00E75E5D" w:rsidP="00E75E5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5E5D" w:rsidRDefault="00E75E5D" w:rsidP="00E75E5D">
      <w:pPr>
        <w:ind w:firstLine="709"/>
        <w:jc w:val="both"/>
        <w:rPr>
          <w:color w:val="000000"/>
          <w:sz w:val="24"/>
          <w:szCs w:val="24"/>
        </w:rPr>
      </w:pPr>
    </w:p>
    <w:p w:rsidR="000D57D5" w:rsidRPr="000D57D5" w:rsidRDefault="000D57D5" w:rsidP="000D57D5">
      <w:pPr>
        <w:ind w:firstLine="709"/>
        <w:jc w:val="both"/>
        <w:rPr>
          <w:sz w:val="22"/>
          <w:lang w:eastAsia="en-US"/>
        </w:rPr>
      </w:pPr>
      <w:r w:rsidRPr="000D57D5">
        <w:rPr>
          <w:sz w:val="22"/>
          <w:lang w:eastAsia="en-US"/>
        </w:rPr>
        <w:t>Объем учебной дисциплины – 5 зачетных единиц – 180 академических часов</w:t>
      </w:r>
    </w:p>
    <w:p w:rsidR="000D57D5" w:rsidRPr="000D57D5" w:rsidRDefault="000D57D5" w:rsidP="000D57D5">
      <w:pPr>
        <w:ind w:firstLine="709"/>
        <w:jc w:val="both"/>
        <w:rPr>
          <w:sz w:val="22"/>
          <w:lang w:eastAsia="en-US"/>
        </w:rPr>
      </w:pPr>
      <w:r w:rsidRPr="000D57D5">
        <w:rPr>
          <w:sz w:val="22"/>
          <w:lang w:eastAsia="en-US"/>
        </w:rPr>
        <w:t>Из них</w:t>
      </w:r>
      <w:r w:rsidRPr="000D57D5">
        <w:rPr>
          <w:sz w:val="22"/>
          <w:lang w:val="en-US" w:eastAsia="en-US"/>
        </w:rPr>
        <w:t>:</w:t>
      </w:r>
    </w:p>
    <w:p w:rsidR="000D57D5" w:rsidRPr="000D57D5" w:rsidRDefault="000D57D5" w:rsidP="000D57D5">
      <w:pPr>
        <w:ind w:firstLine="709"/>
        <w:jc w:val="both"/>
        <w:rPr>
          <w:sz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0D57D5" w:rsidRPr="000D57D5" w:rsidTr="00015D48">
        <w:tc>
          <w:tcPr>
            <w:tcW w:w="4365" w:type="dxa"/>
          </w:tcPr>
          <w:p w:rsidR="000D57D5" w:rsidRPr="000D57D5" w:rsidRDefault="000D57D5" w:rsidP="00015D48">
            <w:pPr>
              <w:jc w:val="both"/>
              <w:rPr>
                <w:sz w:val="22"/>
                <w:lang w:eastAsia="en-US"/>
              </w:rPr>
            </w:pPr>
          </w:p>
        </w:tc>
        <w:tc>
          <w:tcPr>
            <w:tcW w:w="2693" w:type="dxa"/>
            <w:vAlign w:val="center"/>
          </w:tcPr>
          <w:p w:rsidR="000D57D5" w:rsidRPr="000D57D5" w:rsidRDefault="000D57D5" w:rsidP="00015D48">
            <w:pPr>
              <w:jc w:val="center"/>
              <w:rPr>
                <w:sz w:val="22"/>
                <w:lang w:eastAsia="en-US"/>
              </w:rPr>
            </w:pPr>
            <w:r w:rsidRPr="000D57D5">
              <w:rPr>
                <w:sz w:val="22"/>
                <w:lang w:eastAsia="en-US"/>
              </w:rPr>
              <w:t>Очная форма обучения</w:t>
            </w:r>
          </w:p>
        </w:tc>
        <w:tc>
          <w:tcPr>
            <w:tcW w:w="2517" w:type="dxa"/>
            <w:vAlign w:val="center"/>
          </w:tcPr>
          <w:p w:rsidR="000D57D5" w:rsidRPr="000D57D5" w:rsidRDefault="000D57D5" w:rsidP="00015D48">
            <w:pPr>
              <w:jc w:val="center"/>
              <w:rPr>
                <w:sz w:val="22"/>
                <w:lang w:eastAsia="en-US"/>
              </w:rPr>
            </w:pPr>
            <w:r w:rsidRPr="000D57D5">
              <w:rPr>
                <w:sz w:val="22"/>
                <w:lang w:eastAsia="en-US"/>
              </w:rPr>
              <w:t xml:space="preserve">Заочная форма </w:t>
            </w:r>
          </w:p>
          <w:p w:rsidR="000D57D5" w:rsidRPr="000D57D5" w:rsidRDefault="000D57D5" w:rsidP="00015D48">
            <w:pPr>
              <w:jc w:val="center"/>
              <w:rPr>
                <w:sz w:val="22"/>
                <w:lang w:eastAsia="en-US"/>
              </w:rPr>
            </w:pPr>
            <w:r w:rsidRPr="000D57D5">
              <w:rPr>
                <w:sz w:val="22"/>
                <w:lang w:eastAsia="en-US"/>
              </w:rPr>
              <w:t>обучения</w:t>
            </w:r>
          </w:p>
        </w:tc>
      </w:tr>
      <w:tr w:rsidR="000D57D5" w:rsidRPr="000D57D5" w:rsidTr="00015D48">
        <w:tc>
          <w:tcPr>
            <w:tcW w:w="4365" w:type="dxa"/>
          </w:tcPr>
          <w:p w:rsidR="000D57D5" w:rsidRPr="000D57D5" w:rsidRDefault="000D57D5" w:rsidP="00015D48">
            <w:pPr>
              <w:jc w:val="both"/>
              <w:rPr>
                <w:sz w:val="22"/>
                <w:lang w:eastAsia="en-US"/>
              </w:rPr>
            </w:pPr>
            <w:r w:rsidRPr="000D57D5">
              <w:rPr>
                <w:sz w:val="22"/>
                <w:lang w:eastAsia="en-US"/>
              </w:rPr>
              <w:lastRenderedPageBreak/>
              <w:t>Контактная работа</w:t>
            </w:r>
          </w:p>
        </w:tc>
        <w:tc>
          <w:tcPr>
            <w:tcW w:w="2693" w:type="dxa"/>
            <w:vAlign w:val="center"/>
          </w:tcPr>
          <w:p w:rsidR="000D57D5" w:rsidRPr="000D57D5" w:rsidRDefault="000D57D5" w:rsidP="00015D48">
            <w:pPr>
              <w:jc w:val="center"/>
              <w:rPr>
                <w:sz w:val="22"/>
                <w:lang w:eastAsia="en-US"/>
              </w:rPr>
            </w:pPr>
            <w:r w:rsidRPr="000D57D5">
              <w:rPr>
                <w:sz w:val="22"/>
                <w:lang w:eastAsia="en-US"/>
              </w:rPr>
              <w:t>54</w:t>
            </w:r>
          </w:p>
        </w:tc>
        <w:tc>
          <w:tcPr>
            <w:tcW w:w="2517" w:type="dxa"/>
            <w:vAlign w:val="center"/>
          </w:tcPr>
          <w:p w:rsidR="000D57D5" w:rsidRPr="000D57D5" w:rsidRDefault="000D57D5" w:rsidP="00015D48">
            <w:pPr>
              <w:jc w:val="center"/>
              <w:rPr>
                <w:sz w:val="22"/>
                <w:lang w:eastAsia="en-US"/>
              </w:rPr>
            </w:pPr>
            <w:r w:rsidRPr="000D57D5">
              <w:rPr>
                <w:sz w:val="22"/>
                <w:lang w:eastAsia="en-US"/>
              </w:rPr>
              <w:t>12</w:t>
            </w:r>
          </w:p>
        </w:tc>
      </w:tr>
      <w:tr w:rsidR="000D57D5" w:rsidRPr="000D57D5" w:rsidTr="00015D48">
        <w:tc>
          <w:tcPr>
            <w:tcW w:w="4365" w:type="dxa"/>
          </w:tcPr>
          <w:p w:rsidR="000D57D5" w:rsidRPr="000D57D5" w:rsidRDefault="000D57D5" w:rsidP="00015D48">
            <w:pPr>
              <w:jc w:val="both"/>
              <w:rPr>
                <w:i/>
                <w:iCs/>
                <w:sz w:val="22"/>
                <w:lang w:eastAsia="en-US"/>
              </w:rPr>
            </w:pPr>
            <w:r w:rsidRPr="000D57D5">
              <w:rPr>
                <w:i/>
                <w:iCs/>
                <w:sz w:val="22"/>
                <w:lang w:eastAsia="en-US"/>
              </w:rPr>
              <w:t>Лекций</w:t>
            </w:r>
          </w:p>
        </w:tc>
        <w:tc>
          <w:tcPr>
            <w:tcW w:w="2693" w:type="dxa"/>
            <w:vAlign w:val="center"/>
          </w:tcPr>
          <w:p w:rsidR="000D57D5" w:rsidRPr="000D57D5" w:rsidRDefault="000D57D5" w:rsidP="00015D48">
            <w:pPr>
              <w:jc w:val="center"/>
              <w:rPr>
                <w:sz w:val="22"/>
                <w:lang w:eastAsia="en-US"/>
              </w:rPr>
            </w:pPr>
            <w:r w:rsidRPr="000D57D5">
              <w:rPr>
                <w:sz w:val="22"/>
                <w:lang w:eastAsia="en-US"/>
              </w:rPr>
              <w:t>18</w:t>
            </w:r>
          </w:p>
        </w:tc>
        <w:tc>
          <w:tcPr>
            <w:tcW w:w="2517" w:type="dxa"/>
            <w:vAlign w:val="center"/>
          </w:tcPr>
          <w:p w:rsidR="000D57D5" w:rsidRPr="000D57D5" w:rsidRDefault="000D57D5" w:rsidP="00015D48">
            <w:pPr>
              <w:jc w:val="center"/>
              <w:rPr>
                <w:sz w:val="22"/>
                <w:lang w:eastAsia="en-US"/>
              </w:rPr>
            </w:pPr>
            <w:r w:rsidRPr="000D57D5">
              <w:rPr>
                <w:sz w:val="22"/>
                <w:lang w:eastAsia="en-US"/>
              </w:rPr>
              <w:t>4</w:t>
            </w:r>
          </w:p>
        </w:tc>
      </w:tr>
      <w:tr w:rsidR="000D57D5" w:rsidRPr="000D57D5" w:rsidTr="00015D48">
        <w:tc>
          <w:tcPr>
            <w:tcW w:w="4365" w:type="dxa"/>
          </w:tcPr>
          <w:p w:rsidR="000D57D5" w:rsidRPr="000D57D5" w:rsidRDefault="000D57D5" w:rsidP="00015D48">
            <w:pPr>
              <w:jc w:val="both"/>
              <w:rPr>
                <w:i/>
                <w:iCs/>
                <w:sz w:val="22"/>
                <w:lang w:eastAsia="en-US"/>
              </w:rPr>
            </w:pPr>
            <w:r w:rsidRPr="000D57D5">
              <w:rPr>
                <w:i/>
                <w:iCs/>
                <w:sz w:val="22"/>
                <w:lang w:eastAsia="en-US"/>
              </w:rPr>
              <w:t>Лабораторных работ</w:t>
            </w:r>
          </w:p>
        </w:tc>
        <w:tc>
          <w:tcPr>
            <w:tcW w:w="2693" w:type="dxa"/>
            <w:vAlign w:val="center"/>
          </w:tcPr>
          <w:p w:rsidR="000D57D5" w:rsidRPr="000D57D5" w:rsidRDefault="000D57D5" w:rsidP="00015D48">
            <w:pPr>
              <w:jc w:val="center"/>
              <w:rPr>
                <w:sz w:val="22"/>
                <w:lang w:eastAsia="en-US"/>
              </w:rPr>
            </w:pPr>
            <w:r w:rsidRPr="000D57D5">
              <w:rPr>
                <w:sz w:val="22"/>
                <w:lang w:eastAsia="en-US"/>
              </w:rPr>
              <w:t>-</w:t>
            </w:r>
          </w:p>
        </w:tc>
        <w:tc>
          <w:tcPr>
            <w:tcW w:w="2517" w:type="dxa"/>
            <w:vAlign w:val="center"/>
          </w:tcPr>
          <w:p w:rsidR="000D57D5" w:rsidRPr="000D57D5" w:rsidRDefault="000D57D5" w:rsidP="00015D48">
            <w:pPr>
              <w:jc w:val="center"/>
              <w:rPr>
                <w:sz w:val="22"/>
                <w:lang w:eastAsia="en-US"/>
              </w:rPr>
            </w:pPr>
            <w:r w:rsidRPr="000D57D5">
              <w:rPr>
                <w:sz w:val="22"/>
                <w:lang w:eastAsia="en-US"/>
              </w:rPr>
              <w:t>-</w:t>
            </w:r>
          </w:p>
        </w:tc>
      </w:tr>
      <w:tr w:rsidR="000D57D5" w:rsidRPr="000D57D5" w:rsidTr="00015D48">
        <w:tc>
          <w:tcPr>
            <w:tcW w:w="4365" w:type="dxa"/>
          </w:tcPr>
          <w:p w:rsidR="000D57D5" w:rsidRPr="000D57D5" w:rsidRDefault="000D57D5" w:rsidP="00015D48">
            <w:pPr>
              <w:jc w:val="both"/>
              <w:rPr>
                <w:i/>
                <w:iCs/>
                <w:sz w:val="22"/>
                <w:lang w:eastAsia="en-US"/>
              </w:rPr>
            </w:pPr>
            <w:r w:rsidRPr="000D57D5">
              <w:rPr>
                <w:i/>
                <w:iCs/>
                <w:sz w:val="22"/>
                <w:lang w:eastAsia="en-US"/>
              </w:rPr>
              <w:t>Практических занятий</w:t>
            </w:r>
          </w:p>
        </w:tc>
        <w:tc>
          <w:tcPr>
            <w:tcW w:w="2693" w:type="dxa"/>
            <w:vAlign w:val="center"/>
          </w:tcPr>
          <w:p w:rsidR="000D57D5" w:rsidRPr="000D57D5" w:rsidRDefault="000D57D5" w:rsidP="00015D48">
            <w:pPr>
              <w:jc w:val="center"/>
              <w:rPr>
                <w:sz w:val="22"/>
                <w:lang w:eastAsia="en-US"/>
              </w:rPr>
            </w:pPr>
            <w:r w:rsidRPr="000D57D5">
              <w:rPr>
                <w:sz w:val="22"/>
                <w:lang w:eastAsia="en-US"/>
              </w:rPr>
              <w:t>36</w:t>
            </w:r>
          </w:p>
        </w:tc>
        <w:tc>
          <w:tcPr>
            <w:tcW w:w="2517" w:type="dxa"/>
            <w:vAlign w:val="center"/>
          </w:tcPr>
          <w:p w:rsidR="000D57D5" w:rsidRPr="000D57D5" w:rsidRDefault="000D57D5" w:rsidP="00015D48">
            <w:pPr>
              <w:jc w:val="center"/>
              <w:rPr>
                <w:sz w:val="22"/>
                <w:lang w:eastAsia="en-US"/>
              </w:rPr>
            </w:pPr>
            <w:r w:rsidRPr="000D57D5">
              <w:rPr>
                <w:sz w:val="22"/>
                <w:lang w:eastAsia="en-US"/>
              </w:rPr>
              <w:t>8</w:t>
            </w:r>
          </w:p>
        </w:tc>
      </w:tr>
      <w:tr w:rsidR="000D57D5" w:rsidRPr="000D57D5" w:rsidTr="00015D48">
        <w:tc>
          <w:tcPr>
            <w:tcW w:w="4365" w:type="dxa"/>
          </w:tcPr>
          <w:p w:rsidR="000D57D5" w:rsidRPr="000D57D5" w:rsidRDefault="000D57D5" w:rsidP="00015D48">
            <w:pPr>
              <w:jc w:val="both"/>
              <w:rPr>
                <w:sz w:val="22"/>
                <w:lang w:eastAsia="en-US"/>
              </w:rPr>
            </w:pPr>
            <w:r w:rsidRPr="000D57D5">
              <w:rPr>
                <w:sz w:val="22"/>
                <w:lang w:eastAsia="en-US"/>
              </w:rPr>
              <w:t>Самостоятельная работа обучающихся</w:t>
            </w:r>
          </w:p>
        </w:tc>
        <w:tc>
          <w:tcPr>
            <w:tcW w:w="2693" w:type="dxa"/>
            <w:vAlign w:val="center"/>
          </w:tcPr>
          <w:p w:rsidR="000D57D5" w:rsidRPr="000D57D5" w:rsidRDefault="000D57D5" w:rsidP="00015D48">
            <w:pPr>
              <w:jc w:val="center"/>
              <w:rPr>
                <w:sz w:val="22"/>
                <w:lang w:eastAsia="en-US"/>
              </w:rPr>
            </w:pPr>
            <w:r w:rsidRPr="000D57D5">
              <w:rPr>
                <w:sz w:val="22"/>
                <w:lang w:eastAsia="en-US"/>
              </w:rPr>
              <w:t>99</w:t>
            </w:r>
          </w:p>
        </w:tc>
        <w:tc>
          <w:tcPr>
            <w:tcW w:w="2517" w:type="dxa"/>
            <w:vAlign w:val="center"/>
          </w:tcPr>
          <w:p w:rsidR="000D57D5" w:rsidRPr="000D57D5" w:rsidRDefault="000D57D5" w:rsidP="00015D48">
            <w:pPr>
              <w:jc w:val="center"/>
              <w:rPr>
                <w:sz w:val="22"/>
                <w:lang w:eastAsia="en-US"/>
              </w:rPr>
            </w:pPr>
            <w:r w:rsidRPr="000D57D5">
              <w:rPr>
                <w:sz w:val="22"/>
                <w:lang w:eastAsia="en-US"/>
              </w:rPr>
              <w:t>159</w:t>
            </w:r>
          </w:p>
        </w:tc>
      </w:tr>
      <w:tr w:rsidR="000D57D5" w:rsidRPr="000D57D5" w:rsidTr="00015D48">
        <w:tc>
          <w:tcPr>
            <w:tcW w:w="4365" w:type="dxa"/>
          </w:tcPr>
          <w:p w:rsidR="000D57D5" w:rsidRPr="000D57D5" w:rsidRDefault="000D57D5" w:rsidP="00015D48">
            <w:pPr>
              <w:jc w:val="both"/>
              <w:rPr>
                <w:sz w:val="22"/>
                <w:lang w:eastAsia="en-US"/>
              </w:rPr>
            </w:pPr>
            <w:r w:rsidRPr="000D57D5">
              <w:rPr>
                <w:sz w:val="22"/>
                <w:lang w:eastAsia="en-US"/>
              </w:rPr>
              <w:t>Контроль</w:t>
            </w:r>
          </w:p>
        </w:tc>
        <w:tc>
          <w:tcPr>
            <w:tcW w:w="2693" w:type="dxa"/>
            <w:vAlign w:val="center"/>
          </w:tcPr>
          <w:p w:rsidR="000D57D5" w:rsidRPr="000D57D5" w:rsidRDefault="000D57D5" w:rsidP="00015D48">
            <w:pPr>
              <w:jc w:val="center"/>
              <w:rPr>
                <w:sz w:val="22"/>
                <w:lang w:eastAsia="en-US"/>
              </w:rPr>
            </w:pPr>
            <w:r w:rsidRPr="000D57D5">
              <w:rPr>
                <w:sz w:val="22"/>
                <w:lang w:eastAsia="en-US"/>
              </w:rPr>
              <w:t>27</w:t>
            </w:r>
          </w:p>
        </w:tc>
        <w:tc>
          <w:tcPr>
            <w:tcW w:w="2517" w:type="dxa"/>
            <w:vAlign w:val="center"/>
          </w:tcPr>
          <w:p w:rsidR="000D57D5" w:rsidRPr="000D57D5" w:rsidRDefault="000D57D5" w:rsidP="00015D48">
            <w:pPr>
              <w:jc w:val="center"/>
              <w:rPr>
                <w:sz w:val="22"/>
                <w:lang w:eastAsia="en-US"/>
              </w:rPr>
            </w:pPr>
            <w:r w:rsidRPr="000D57D5">
              <w:rPr>
                <w:sz w:val="22"/>
                <w:lang w:eastAsia="en-US"/>
              </w:rPr>
              <w:t>9</w:t>
            </w:r>
          </w:p>
        </w:tc>
      </w:tr>
      <w:tr w:rsidR="000D57D5" w:rsidRPr="000D57D5" w:rsidTr="00015D48">
        <w:tc>
          <w:tcPr>
            <w:tcW w:w="4365" w:type="dxa"/>
            <w:vAlign w:val="center"/>
          </w:tcPr>
          <w:p w:rsidR="000D57D5" w:rsidRPr="000D57D5" w:rsidRDefault="000D57D5" w:rsidP="00015D48">
            <w:pPr>
              <w:rPr>
                <w:sz w:val="22"/>
                <w:lang w:eastAsia="en-US"/>
              </w:rPr>
            </w:pPr>
            <w:r w:rsidRPr="000D57D5">
              <w:rPr>
                <w:sz w:val="22"/>
                <w:lang w:eastAsia="en-US"/>
              </w:rPr>
              <w:t>Формы промежуточной аттестации</w:t>
            </w:r>
          </w:p>
        </w:tc>
        <w:tc>
          <w:tcPr>
            <w:tcW w:w="2693" w:type="dxa"/>
            <w:vAlign w:val="center"/>
          </w:tcPr>
          <w:p w:rsidR="000D57D5" w:rsidRPr="000D57D5" w:rsidRDefault="000D57D5" w:rsidP="00015D48">
            <w:pPr>
              <w:jc w:val="center"/>
              <w:rPr>
                <w:sz w:val="22"/>
                <w:lang w:eastAsia="en-US"/>
              </w:rPr>
            </w:pPr>
            <w:r w:rsidRPr="000D57D5">
              <w:rPr>
                <w:sz w:val="22"/>
                <w:lang w:eastAsia="en-US"/>
              </w:rPr>
              <w:t xml:space="preserve">экзамен </w:t>
            </w:r>
            <w:r w:rsidR="0062496E">
              <w:rPr>
                <w:sz w:val="22"/>
                <w:lang w:eastAsia="en-US"/>
              </w:rPr>
              <w:t xml:space="preserve">в 5 семестре </w:t>
            </w:r>
          </w:p>
        </w:tc>
        <w:tc>
          <w:tcPr>
            <w:tcW w:w="2517" w:type="dxa"/>
            <w:vAlign w:val="center"/>
          </w:tcPr>
          <w:p w:rsidR="000D57D5" w:rsidRPr="000D57D5" w:rsidRDefault="000D57D5" w:rsidP="00015D48">
            <w:pPr>
              <w:jc w:val="center"/>
              <w:rPr>
                <w:sz w:val="22"/>
                <w:lang w:eastAsia="en-US"/>
              </w:rPr>
            </w:pPr>
            <w:r w:rsidRPr="000D57D5">
              <w:rPr>
                <w:sz w:val="22"/>
                <w:lang w:eastAsia="en-US"/>
              </w:rPr>
              <w:t xml:space="preserve">экзамен </w:t>
            </w:r>
            <w:r w:rsidR="0062496E">
              <w:rPr>
                <w:sz w:val="22"/>
                <w:lang w:eastAsia="en-US"/>
              </w:rPr>
              <w:t xml:space="preserve">в 6 семестре </w:t>
            </w:r>
          </w:p>
        </w:tc>
      </w:tr>
    </w:tbl>
    <w:p w:rsidR="000D57D5" w:rsidRPr="000D57D5" w:rsidRDefault="000D57D5" w:rsidP="000D57D5">
      <w:pPr>
        <w:ind w:firstLine="709"/>
        <w:contextualSpacing/>
        <w:jc w:val="both"/>
        <w:rPr>
          <w:b/>
          <w:bCs/>
          <w:sz w:val="22"/>
        </w:rPr>
      </w:pPr>
    </w:p>
    <w:p w:rsidR="00E75E5D" w:rsidRPr="00793E1B" w:rsidRDefault="00E75E5D" w:rsidP="00E75E5D">
      <w:pPr>
        <w:widowControl/>
        <w:autoSpaceDE/>
        <w:autoSpaceDN/>
        <w:adjustRightInd/>
        <w:ind w:firstLine="709"/>
        <w:jc w:val="both"/>
        <w:rPr>
          <w:rFonts w:eastAsia="Calibri"/>
          <w:color w:val="000000"/>
          <w:sz w:val="24"/>
          <w:szCs w:val="24"/>
          <w:lang w:eastAsia="en-US"/>
        </w:rPr>
      </w:pPr>
    </w:p>
    <w:p w:rsidR="00E75E5D" w:rsidRPr="00793E1B" w:rsidRDefault="00E75E5D" w:rsidP="00E75E5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5E5D" w:rsidRPr="00793E1B" w:rsidRDefault="00E75E5D" w:rsidP="00E75E5D">
      <w:pPr>
        <w:keepNext/>
        <w:ind w:firstLine="709"/>
        <w:contextualSpacing/>
        <w:jc w:val="both"/>
        <w:rPr>
          <w:rFonts w:eastAsia="Calibri"/>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75E5D" w:rsidRPr="00793E1B" w:rsidRDefault="00E75E5D" w:rsidP="00E75E5D">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5E5D" w:rsidRPr="00B44FF6" w:rsidTr="00414D1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E5D" w:rsidRPr="00B44FF6" w:rsidRDefault="0062496E" w:rsidP="00414D1F">
            <w:pPr>
              <w:widowControl/>
              <w:autoSpaceDE/>
              <w:autoSpaceDN/>
              <w:adjustRightInd/>
              <w:jc w:val="both"/>
              <w:rPr>
                <w:b/>
                <w:bCs/>
                <w:sz w:val="22"/>
                <w:szCs w:val="22"/>
              </w:rPr>
            </w:pPr>
            <w:r>
              <w:rPr>
                <w:b/>
                <w:bCs/>
                <w:sz w:val="22"/>
                <w:szCs w:val="22"/>
              </w:rPr>
              <w:t xml:space="preserve">5 семестр </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5E5D" w:rsidRPr="00793E1B" w:rsidRDefault="00E75E5D" w:rsidP="00414D1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E5D" w:rsidRPr="00793E1B" w:rsidRDefault="00E75E5D" w:rsidP="00414D1F">
            <w:pPr>
              <w:widowControl/>
              <w:autoSpaceDE/>
              <w:autoSpaceDN/>
              <w:adjustRightInd/>
              <w:jc w:val="both"/>
              <w:rPr>
                <w:b/>
                <w:bCs/>
                <w:color w:val="000000"/>
                <w:sz w:val="22"/>
                <w:szCs w:val="22"/>
              </w:rPr>
            </w:pPr>
            <w:r w:rsidRPr="00793E1B">
              <w:rPr>
                <w:b/>
                <w:bCs/>
                <w:color w:val="000000"/>
                <w:sz w:val="22"/>
                <w:szCs w:val="22"/>
              </w:rPr>
              <w:t>Всего</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Default="00E75E5D" w:rsidP="00414D1F">
            <w:pPr>
              <w:rPr>
                <w:sz w:val="24"/>
                <w:szCs w:val="24"/>
              </w:rPr>
            </w:pPr>
          </w:p>
          <w:p w:rsidR="00FC6775" w:rsidRPr="004257BD" w:rsidRDefault="00FC6775" w:rsidP="00FC6775">
            <w:pPr>
              <w:tabs>
                <w:tab w:val="left" w:pos="900"/>
              </w:tabs>
              <w:ind w:firstLine="709"/>
              <w:jc w:val="both"/>
              <w:rPr>
                <w:sz w:val="24"/>
                <w:szCs w:val="24"/>
              </w:rPr>
            </w:pPr>
            <w:r>
              <w:rPr>
                <w:sz w:val="24"/>
                <w:szCs w:val="24"/>
              </w:rPr>
              <w:t xml:space="preserve">Тема </w:t>
            </w:r>
            <w:r w:rsidRPr="00A53C94">
              <w:rPr>
                <w:sz w:val="24"/>
                <w:szCs w:val="24"/>
              </w:rPr>
              <w:t>1</w:t>
            </w:r>
            <w:r w:rsidRPr="004257BD">
              <w:rPr>
                <w:sz w:val="24"/>
                <w:szCs w:val="24"/>
              </w:rPr>
              <w:t>. Экспериментальные схемы генетико-популяционных исследований.</w:t>
            </w:r>
          </w:p>
          <w:p w:rsidR="00E75E5D" w:rsidRPr="00506681" w:rsidRDefault="00E75E5D" w:rsidP="00414D1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b/>
                <w:bCs/>
                <w:color w:val="000000"/>
                <w:sz w:val="24"/>
                <w:szCs w:val="24"/>
              </w:rPr>
            </w:pPr>
            <w:r>
              <w:rPr>
                <w:b/>
                <w:bCs/>
                <w:color w:val="000000"/>
                <w:sz w:val="24"/>
                <w:szCs w:val="24"/>
              </w:rPr>
              <w:t>20</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0D57D5" w:rsidP="00414D1F">
            <w:pPr>
              <w:jc w:val="center"/>
              <w:rPr>
                <w:b/>
                <w:bCs/>
                <w:i/>
                <w:iCs/>
                <w:sz w:val="24"/>
                <w:szCs w:val="24"/>
              </w:rPr>
            </w:pPr>
            <w:r>
              <w:rPr>
                <w:b/>
                <w:bCs/>
                <w:i/>
                <w:iCs/>
                <w:sz w:val="24"/>
                <w:szCs w:val="24"/>
              </w:rPr>
              <w:t>0</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A53C94">
            <w:pPr>
              <w:rPr>
                <w:sz w:val="24"/>
                <w:szCs w:val="24"/>
              </w:rPr>
            </w:pPr>
          </w:p>
          <w:p w:rsidR="00FC6775" w:rsidRPr="004257BD" w:rsidRDefault="00FC6775" w:rsidP="00A53C94">
            <w:pPr>
              <w:tabs>
                <w:tab w:val="left" w:pos="900"/>
              </w:tabs>
              <w:ind w:firstLine="709"/>
              <w:jc w:val="both"/>
              <w:rPr>
                <w:sz w:val="24"/>
                <w:szCs w:val="24"/>
              </w:rPr>
            </w:pPr>
            <w:r>
              <w:rPr>
                <w:sz w:val="24"/>
                <w:szCs w:val="24"/>
              </w:rPr>
              <w:t xml:space="preserve">Тема </w:t>
            </w:r>
            <w:r w:rsidRPr="00A53C94">
              <w:rPr>
                <w:sz w:val="24"/>
                <w:szCs w:val="24"/>
              </w:rPr>
              <w:t>2</w:t>
            </w:r>
            <w:r w:rsidRPr="004257BD">
              <w:rPr>
                <w:sz w:val="24"/>
                <w:szCs w:val="24"/>
              </w:rPr>
              <w:t xml:space="preserve">. Методы, использующие молекулярно-генетические технологии и моделирование на животных. </w:t>
            </w:r>
          </w:p>
          <w:p w:rsidR="00FC6775" w:rsidRPr="004257BD" w:rsidRDefault="00FC6775"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b/>
                <w:bCs/>
                <w:color w:val="000000"/>
                <w:sz w:val="24"/>
                <w:szCs w:val="24"/>
              </w:rPr>
            </w:pPr>
            <w:r>
              <w:rPr>
                <w:b/>
                <w:bCs/>
                <w:color w:val="000000"/>
                <w:sz w:val="24"/>
                <w:szCs w:val="24"/>
              </w:rPr>
              <w:t>20</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A53C94"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AA6698"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414D1F">
            <w:pPr>
              <w:jc w:val="center"/>
              <w:rPr>
                <w:b/>
                <w:bCs/>
                <w:i/>
                <w:iCs/>
                <w:sz w:val="24"/>
                <w:szCs w:val="24"/>
              </w:rPr>
            </w:pPr>
            <w:r>
              <w:rPr>
                <w:b/>
                <w:bCs/>
                <w:i/>
                <w:iCs/>
                <w:sz w:val="24"/>
                <w:szCs w:val="24"/>
              </w:rPr>
              <w:t>0</w:t>
            </w:r>
          </w:p>
        </w:tc>
      </w:tr>
      <w:tr w:rsidR="00FC6775" w:rsidRPr="00793E1B" w:rsidTr="00A53C9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FC6775" w:rsidRPr="004257BD" w:rsidRDefault="00FC6775" w:rsidP="00A53C94">
            <w:pPr>
              <w:rPr>
                <w:sz w:val="22"/>
                <w:szCs w:val="22"/>
              </w:rPr>
            </w:pPr>
            <w:r>
              <w:rPr>
                <w:sz w:val="24"/>
                <w:szCs w:val="24"/>
              </w:rPr>
              <w:t xml:space="preserve">Тема </w:t>
            </w:r>
            <w:r w:rsidRPr="00A53C94">
              <w:rPr>
                <w:sz w:val="24"/>
                <w:szCs w:val="24"/>
              </w:rPr>
              <w:t>3</w:t>
            </w:r>
            <w:r w:rsidRPr="004257BD">
              <w:rPr>
                <w:sz w:val="24"/>
                <w:szCs w:val="24"/>
              </w:rPr>
              <w:t>. Основы современной генетики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776337">
            <w:pPr>
              <w:jc w:val="center"/>
              <w:rPr>
                <w:b/>
                <w:bCs/>
                <w:color w:val="000000"/>
                <w:sz w:val="24"/>
                <w:szCs w:val="24"/>
              </w:rPr>
            </w:pPr>
            <w:r>
              <w:rPr>
                <w:b/>
                <w:bCs/>
                <w:color w:val="000000"/>
                <w:sz w:val="24"/>
                <w:szCs w:val="24"/>
              </w:rPr>
              <w:t>20</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776337">
            <w:pPr>
              <w:jc w:val="center"/>
              <w:rPr>
                <w:b/>
                <w:bCs/>
                <w:i/>
                <w:iCs/>
                <w:sz w:val="24"/>
                <w:szCs w:val="24"/>
              </w:rPr>
            </w:pPr>
            <w:r>
              <w:rPr>
                <w:b/>
                <w:bCs/>
                <w:i/>
                <w:iCs/>
                <w:sz w:val="24"/>
                <w:szCs w:val="24"/>
              </w:rPr>
              <w:t>4</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A53C94">
            <w:pPr>
              <w:rPr>
                <w:sz w:val="24"/>
                <w:szCs w:val="24"/>
              </w:rPr>
            </w:pPr>
          </w:p>
          <w:p w:rsidR="00FC6775" w:rsidRPr="004257BD" w:rsidRDefault="00FC6775" w:rsidP="00A53C94">
            <w:pPr>
              <w:rPr>
                <w:sz w:val="24"/>
                <w:szCs w:val="24"/>
              </w:rPr>
            </w:pPr>
            <w:r>
              <w:rPr>
                <w:sz w:val="24"/>
                <w:szCs w:val="24"/>
              </w:rPr>
              <w:t xml:space="preserve">Тема </w:t>
            </w:r>
            <w:r>
              <w:rPr>
                <w:sz w:val="24"/>
                <w:szCs w:val="24"/>
                <w:lang w:val="en-US"/>
              </w:rPr>
              <w:t>4</w:t>
            </w:r>
            <w:r w:rsidRPr="004257BD">
              <w:rPr>
                <w:sz w:val="24"/>
                <w:szCs w:val="24"/>
              </w:rPr>
              <w:t>. Основные методы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0D57D5">
            <w:pPr>
              <w:jc w:val="center"/>
              <w:rPr>
                <w:color w:val="000000"/>
                <w:sz w:val="24"/>
                <w:szCs w:val="24"/>
              </w:rPr>
            </w:pPr>
            <w:r>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776337">
            <w:pPr>
              <w:jc w:val="center"/>
              <w:rPr>
                <w:b/>
                <w:bCs/>
                <w:color w:val="000000"/>
                <w:sz w:val="24"/>
                <w:szCs w:val="24"/>
              </w:rPr>
            </w:pPr>
            <w:r>
              <w:rPr>
                <w:b/>
                <w:bCs/>
                <w:color w:val="000000"/>
                <w:sz w:val="24"/>
                <w:szCs w:val="24"/>
              </w:rPr>
              <w:t>23</w:t>
            </w:r>
          </w:p>
        </w:tc>
      </w:tr>
      <w:tr w:rsidR="00506681"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506681" w:rsidRPr="001156D7" w:rsidRDefault="00506681"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06681" w:rsidRPr="00793E1B" w:rsidRDefault="00506681"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7F013C" w:rsidRDefault="00506681"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681" w:rsidRPr="00AA6698" w:rsidRDefault="00506681"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681" w:rsidRPr="00E50AB9" w:rsidRDefault="00506681"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681" w:rsidRPr="000D57D5" w:rsidRDefault="000D57D5" w:rsidP="00776337">
            <w:pPr>
              <w:jc w:val="center"/>
              <w:rPr>
                <w:b/>
                <w:bCs/>
                <w:i/>
                <w:iCs/>
                <w:sz w:val="24"/>
                <w:szCs w:val="24"/>
              </w:rPr>
            </w:pPr>
            <w:r>
              <w:rPr>
                <w:b/>
                <w:bCs/>
                <w:i/>
                <w:iCs/>
                <w:sz w:val="24"/>
                <w:szCs w:val="24"/>
              </w:rPr>
              <w:t>0</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A53C94">
            <w:pPr>
              <w:rPr>
                <w:sz w:val="24"/>
                <w:szCs w:val="24"/>
              </w:rPr>
            </w:pPr>
            <w:r>
              <w:rPr>
                <w:sz w:val="24"/>
                <w:szCs w:val="24"/>
              </w:rPr>
              <w:t xml:space="preserve">Тема </w:t>
            </w:r>
            <w:r w:rsidRPr="00A53C94">
              <w:rPr>
                <w:sz w:val="24"/>
                <w:szCs w:val="24"/>
              </w:rPr>
              <w:t>5</w:t>
            </w:r>
            <w:r w:rsidRPr="004257BD">
              <w:rPr>
                <w:sz w:val="24"/>
                <w:szCs w:val="24"/>
              </w:rPr>
              <w:t>. Хромосомные симптомы и синдромы их значение для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3928D4" w:rsidP="00776337">
            <w:pPr>
              <w:jc w:val="center"/>
              <w:rPr>
                <w:b/>
                <w:bCs/>
                <w:color w:val="000000"/>
                <w:sz w:val="24"/>
                <w:szCs w:val="24"/>
              </w:rPr>
            </w:pPr>
            <w:r>
              <w:rPr>
                <w:b/>
                <w:bCs/>
                <w:color w:val="000000"/>
                <w:sz w:val="24"/>
                <w:szCs w:val="24"/>
              </w:rPr>
              <w:t>22</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0D57D5" w:rsidP="00776337">
            <w:pPr>
              <w:jc w:val="center"/>
              <w:rPr>
                <w:b/>
                <w:bCs/>
                <w:i/>
                <w:iCs/>
                <w:sz w:val="24"/>
                <w:szCs w:val="24"/>
              </w:rPr>
            </w:pPr>
            <w:r>
              <w:rPr>
                <w:b/>
                <w:bCs/>
                <w:i/>
                <w:iCs/>
                <w:sz w:val="24"/>
                <w:szCs w:val="24"/>
              </w:rPr>
              <w:t>2</w:t>
            </w:r>
          </w:p>
        </w:tc>
      </w:tr>
      <w:tr w:rsidR="00FC6775"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75" w:rsidRPr="004257BD" w:rsidRDefault="00FC6775" w:rsidP="000D57D5">
            <w:pPr>
              <w:tabs>
                <w:tab w:val="left" w:pos="900"/>
              </w:tabs>
              <w:jc w:val="both"/>
              <w:rPr>
                <w:sz w:val="24"/>
                <w:szCs w:val="24"/>
              </w:rPr>
            </w:pPr>
            <w:r>
              <w:rPr>
                <w:sz w:val="24"/>
                <w:szCs w:val="24"/>
              </w:rPr>
              <w:t>Тема 6</w:t>
            </w:r>
            <w:r w:rsidRPr="004257BD">
              <w:rPr>
                <w:sz w:val="24"/>
                <w:szCs w:val="24"/>
              </w:rPr>
              <w:t xml:space="preserve">. Экологическая генетика человека. </w:t>
            </w:r>
          </w:p>
          <w:p w:rsidR="00FC6775" w:rsidRPr="004257BD" w:rsidRDefault="00FC6775"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E50AB9"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776337">
            <w:pPr>
              <w:jc w:val="center"/>
              <w:rPr>
                <w:b/>
                <w:bCs/>
                <w:color w:val="000000"/>
                <w:sz w:val="24"/>
                <w:szCs w:val="24"/>
              </w:rPr>
            </w:pPr>
            <w:r>
              <w:rPr>
                <w:b/>
                <w:bCs/>
                <w:color w:val="000000"/>
                <w:sz w:val="24"/>
                <w:szCs w:val="24"/>
              </w:rPr>
              <w:t>24</w:t>
            </w:r>
          </w:p>
        </w:tc>
      </w:tr>
      <w:tr w:rsidR="00FC6775"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FC6775" w:rsidRPr="001156D7" w:rsidRDefault="00FC6775"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0D57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A53C94"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7F013C" w:rsidRDefault="00FC6775"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FC6775" w:rsidRDefault="00FC6775" w:rsidP="00414D1F">
            <w:pPr>
              <w:jc w:val="center"/>
              <w:rPr>
                <w:i/>
                <w:iCs/>
                <w:sz w:val="24"/>
                <w:szCs w:val="24"/>
                <w:lang w:val="en-US"/>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75" w:rsidRPr="00E50AB9" w:rsidRDefault="00FC6775"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776337">
            <w:pPr>
              <w:jc w:val="center"/>
              <w:rPr>
                <w:b/>
                <w:bCs/>
                <w:i/>
                <w:iCs/>
                <w:sz w:val="24"/>
                <w:szCs w:val="24"/>
              </w:rPr>
            </w:pPr>
            <w:r>
              <w:rPr>
                <w:b/>
                <w:bCs/>
                <w:i/>
                <w:iCs/>
                <w:sz w:val="24"/>
                <w:szCs w:val="24"/>
              </w:rPr>
              <w:t>2</w:t>
            </w:r>
          </w:p>
        </w:tc>
      </w:tr>
      <w:tr w:rsidR="00FC6775" w:rsidRPr="00793E1B" w:rsidTr="00414D1F">
        <w:trPr>
          <w:trHeight w:val="510"/>
          <w:jc w:val="center"/>
        </w:trPr>
        <w:tc>
          <w:tcPr>
            <w:tcW w:w="5580" w:type="dxa"/>
            <w:vMerge w:val="restart"/>
            <w:tcBorders>
              <w:left w:val="single" w:sz="8" w:space="0" w:color="auto"/>
              <w:right w:val="single" w:sz="8" w:space="0" w:color="auto"/>
            </w:tcBorders>
            <w:vAlign w:val="center"/>
          </w:tcPr>
          <w:p w:rsidR="00FC6775" w:rsidRPr="004257BD" w:rsidRDefault="00FC6775" w:rsidP="00A53C94">
            <w:pPr>
              <w:widowControl/>
              <w:autoSpaceDE/>
              <w:autoSpaceDN/>
              <w:adjustRightInd/>
              <w:jc w:val="both"/>
              <w:rPr>
                <w:color w:val="000000"/>
                <w:sz w:val="24"/>
                <w:szCs w:val="24"/>
              </w:rPr>
            </w:pPr>
          </w:p>
          <w:p w:rsidR="00FC6775" w:rsidRPr="004257BD" w:rsidRDefault="00FC6775" w:rsidP="000D57D5">
            <w:pPr>
              <w:tabs>
                <w:tab w:val="left" w:pos="900"/>
              </w:tabs>
              <w:jc w:val="both"/>
              <w:rPr>
                <w:sz w:val="24"/>
                <w:szCs w:val="24"/>
              </w:rPr>
            </w:pPr>
            <w:r>
              <w:rPr>
                <w:sz w:val="24"/>
                <w:szCs w:val="24"/>
              </w:rPr>
              <w:t xml:space="preserve">Тема </w:t>
            </w:r>
            <w:r>
              <w:rPr>
                <w:sz w:val="24"/>
                <w:szCs w:val="24"/>
                <w:lang w:val="en-US"/>
              </w:rPr>
              <w:t>7</w:t>
            </w:r>
            <w:r w:rsidRPr="004257BD">
              <w:rPr>
                <w:sz w:val="24"/>
                <w:szCs w:val="24"/>
              </w:rPr>
              <w:t xml:space="preserve">. Генетическая психофизиология. </w:t>
            </w:r>
          </w:p>
          <w:p w:rsidR="00FC6775" w:rsidRPr="004257BD" w:rsidRDefault="00FC6775"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75" w:rsidRPr="00793E1B" w:rsidRDefault="00FC6775"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E50AB9" w:rsidRDefault="000D57D5" w:rsidP="00414D1F">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E50AB9" w:rsidRDefault="00FC6775"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75" w:rsidRPr="000D57D5" w:rsidRDefault="000D57D5" w:rsidP="00414D1F">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75" w:rsidRPr="000D57D5" w:rsidRDefault="000D57D5" w:rsidP="00414D1F">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75" w:rsidRPr="00E50AB9" w:rsidRDefault="000D57D5" w:rsidP="00414D1F">
            <w:pPr>
              <w:jc w:val="center"/>
              <w:rPr>
                <w:b/>
                <w:bCs/>
                <w:color w:val="000000"/>
                <w:sz w:val="24"/>
                <w:szCs w:val="24"/>
              </w:rPr>
            </w:pPr>
            <w:r>
              <w:rPr>
                <w:b/>
                <w:bCs/>
                <w:color w:val="000000"/>
                <w:sz w:val="24"/>
                <w:szCs w:val="24"/>
              </w:rPr>
              <w:t>24</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1156D7" w:rsidRDefault="00E75E5D" w:rsidP="00414D1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E75E5D" w:rsidP="00414D1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0D57D5" w:rsidP="00414D1F">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0D57D5" w:rsidP="00414D1F">
            <w:pPr>
              <w:jc w:val="center"/>
              <w:rPr>
                <w:b/>
                <w:bCs/>
                <w:i/>
                <w:iCs/>
                <w:color w:val="000000"/>
                <w:sz w:val="24"/>
                <w:szCs w:val="24"/>
              </w:rPr>
            </w:pPr>
            <w:r>
              <w:rPr>
                <w:b/>
                <w:bCs/>
                <w:i/>
                <w:iCs/>
                <w:color w:val="000000"/>
                <w:sz w:val="24"/>
                <w:szCs w:val="24"/>
              </w:rPr>
              <w:t>2</w:t>
            </w:r>
          </w:p>
        </w:tc>
      </w:tr>
      <w:tr w:rsidR="00E75E5D" w:rsidRPr="00793E1B" w:rsidTr="00414D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E50AB9" w:rsidRDefault="00E75E5D" w:rsidP="00414D1F">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color w:val="000000"/>
                <w:sz w:val="24"/>
                <w:szCs w:val="24"/>
              </w:rPr>
            </w:pPr>
            <w:r>
              <w:rPr>
                <w:color w:val="000000"/>
                <w:sz w:val="24"/>
                <w:szCs w:val="24"/>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0D57D5" w:rsidRDefault="000D57D5" w:rsidP="00414D1F">
            <w:pPr>
              <w:jc w:val="center"/>
              <w:rPr>
                <w:b/>
                <w:bCs/>
                <w:color w:val="000000"/>
                <w:sz w:val="24"/>
                <w:szCs w:val="24"/>
              </w:rPr>
            </w:pPr>
            <w:r>
              <w:rPr>
                <w:b/>
                <w:bCs/>
                <w:color w:val="000000"/>
                <w:sz w:val="24"/>
                <w:szCs w:val="24"/>
              </w:rPr>
              <w:t>153</w:t>
            </w:r>
          </w:p>
        </w:tc>
      </w:tr>
      <w:tr w:rsidR="00E75E5D" w:rsidRPr="00793E1B" w:rsidTr="00414D1F">
        <w:trPr>
          <w:trHeight w:val="510"/>
          <w:jc w:val="center"/>
        </w:trPr>
        <w:tc>
          <w:tcPr>
            <w:tcW w:w="5580" w:type="dxa"/>
            <w:vMerge/>
            <w:tcBorders>
              <w:left w:val="single" w:sz="8" w:space="0" w:color="auto"/>
              <w:bottom w:val="single" w:sz="8" w:space="0" w:color="auto"/>
              <w:right w:val="single" w:sz="8" w:space="0" w:color="auto"/>
            </w:tcBorders>
            <w:vAlign w:val="center"/>
          </w:tcPr>
          <w:p w:rsidR="00E75E5D" w:rsidRPr="00793E1B" w:rsidRDefault="00E75E5D" w:rsidP="00414D1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0D57D5" w:rsidRDefault="000D57D5" w:rsidP="00414D1F">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E50AB9" w:rsidRDefault="00E75E5D" w:rsidP="00414D1F">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E5D" w:rsidRPr="000D57D5" w:rsidRDefault="000D57D5" w:rsidP="00414D1F">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E50AB9" w:rsidRDefault="00E75E5D" w:rsidP="00414D1F">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0D57D5" w:rsidRDefault="000D57D5" w:rsidP="00414D1F">
            <w:pPr>
              <w:jc w:val="center"/>
              <w:rPr>
                <w:b/>
                <w:bCs/>
                <w:i/>
                <w:iCs/>
                <w:color w:val="000000"/>
                <w:sz w:val="24"/>
                <w:szCs w:val="24"/>
              </w:rPr>
            </w:pPr>
            <w:r>
              <w:rPr>
                <w:b/>
                <w:bCs/>
                <w:i/>
                <w:iCs/>
                <w:color w:val="000000"/>
                <w:sz w:val="24"/>
                <w:szCs w:val="24"/>
              </w:rPr>
              <w:t>10</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E5D" w:rsidRPr="001156D7" w:rsidRDefault="00E75E5D" w:rsidP="00414D1F">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E5D" w:rsidRPr="007F013C" w:rsidRDefault="000D57D5" w:rsidP="00414D1F">
            <w:pPr>
              <w:widowControl/>
              <w:autoSpaceDE/>
              <w:autoSpaceDN/>
              <w:adjustRightInd/>
              <w:jc w:val="center"/>
              <w:rPr>
                <w:b/>
                <w:bCs/>
                <w:sz w:val="22"/>
                <w:szCs w:val="22"/>
              </w:rPr>
            </w:pPr>
            <w:r>
              <w:rPr>
                <w:b/>
                <w:bCs/>
                <w:sz w:val="22"/>
                <w:szCs w:val="22"/>
              </w:rPr>
              <w:t>27</w:t>
            </w:r>
          </w:p>
        </w:tc>
      </w:tr>
      <w:tr w:rsidR="00E75E5D" w:rsidRPr="00793E1B" w:rsidTr="00414D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E5D" w:rsidRPr="001156D7" w:rsidRDefault="00E75E5D" w:rsidP="00414D1F">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5E5D" w:rsidRPr="00793E1B" w:rsidRDefault="00E75E5D" w:rsidP="00414D1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E5D" w:rsidRPr="007F013C" w:rsidRDefault="00E75E5D" w:rsidP="00414D1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E5D" w:rsidRPr="007F013C" w:rsidRDefault="000D57D5" w:rsidP="00414D1F">
            <w:pPr>
              <w:widowControl/>
              <w:autoSpaceDE/>
              <w:autoSpaceDN/>
              <w:adjustRightInd/>
              <w:jc w:val="center"/>
              <w:rPr>
                <w:b/>
                <w:bCs/>
                <w:sz w:val="22"/>
                <w:szCs w:val="22"/>
              </w:rPr>
            </w:pPr>
            <w:r>
              <w:rPr>
                <w:b/>
                <w:bCs/>
                <w:sz w:val="22"/>
                <w:szCs w:val="22"/>
              </w:rPr>
              <w:t>180</w:t>
            </w:r>
          </w:p>
        </w:tc>
      </w:tr>
    </w:tbl>
    <w:p w:rsidR="00E75E5D" w:rsidRPr="00793E1B" w:rsidRDefault="00E75E5D" w:rsidP="00E75E5D">
      <w:pPr>
        <w:tabs>
          <w:tab w:val="left" w:pos="900"/>
        </w:tabs>
        <w:jc w:val="both"/>
        <w:rPr>
          <w:b/>
          <w:color w:val="000000"/>
          <w:sz w:val="24"/>
          <w:szCs w:val="24"/>
        </w:rPr>
      </w:pPr>
    </w:p>
    <w:p w:rsidR="00E75E5D" w:rsidRPr="00793E1B" w:rsidRDefault="00E75E5D" w:rsidP="00E75E5D">
      <w:pPr>
        <w:tabs>
          <w:tab w:val="left" w:pos="900"/>
        </w:tabs>
        <w:jc w:val="both"/>
        <w:rPr>
          <w:b/>
          <w:color w:val="000000"/>
          <w:sz w:val="24"/>
          <w:szCs w:val="24"/>
        </w:rPr>
      </w:pPr>
    </w:p>
    <w:p w:rsidR="00E75E5D" w:rsidRDefault="00E75E5D" w:rsidP="00E75E5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A53C94" w:rsidRPr="00793E1B" w:rsidRDefault="00A53C94" w:rsidP="00E75E5D">
      <w:pPr>
        <w:tabs>
          <w:tab w:val="left" w:pos="900"/>
        </w:tabs>
        <w:ind w:firstLine="709"/>
        <w:jc w:val="both"/>
        <w:rPr>
          <w:b/>
          <w:color w:val="000000"/>
          <w:sz w:val="24"/>
          <w:szCs w:val="24"/>
        </w:rPr>
      </w:pPr>
    </w:p>
    <w:tbl>
      <w:tblPr>
        <w:tblW w:w="9811" w:type="dxa"/>
        <w:jc w:val="center"/>
        <w:tblLayout w:type="fixed"/>
        <w:tblLook w:val="00A0" w:firstRow="1" w:lastRow="0" w:firstColumn="1" w:lastColumn="0" w:noHBand="0" w:noVBand="0"/>
      </w:tblPr>
      <w:tblGrid>
        <w:gridCol w:w="5580"/>
        <w:gridCol w:w="900"/>
        <w:gridCol w:w="680"/>
        <w:gridCol w:w="680"/>
        <w:gridCol w:w="680"/>
        <w:gridCol w:w="680"/>
        <w:gridCol w:w="611"/>
      </w:tblGrid>
      <w:tr w:rsidR="00A53C94" w:rsidRPr="00B44FF6" w:rsidTr="000D57D5">
        <w:trPr>
          <w:trHeight w:val="296"/>
          <w:jc w:val="center"/>
        </w:trPr>
        <w:tc>
          <w:tcPr>
            <w:tcW w:w="9811" w:type="dxa"/>
            <w:gridSpan w:val="7"/>
            <w:tcBorders>
              <w:top w:val="single" w:sz="8" w:space="0" w:color="auto"/>
              <w:left w:val="single" w:sz="8" w:space="0" w:color="auto"/>
              <w:bottom w:val="single" w:sz="8" w:space="0" w:color="auto"/>
              <w:right w:val="single" w:sz="8" w:space="0" w:color="auto"/>
            </w:tcBorders>
            <w:vAlign w:val="center"/>
          </w:tcPr>
          <w:p w:rsidR="00A53C94" w:rsidRPr="00B44FF6" w:rsidRDefault="00A53C94" w:rsidP="00A53C94">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53C94" w:rsidRPr="00793E1B" w:rsidRDefault="00A53C94" w:rsidP="00A53C9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СРС</w:t>
            </w:r>
          </w:p>
        </w:tc>
        <w:tc>
          <w:tcPr>
            <w:tcW w:w="611" w:type="dxa"/>
            <w:tcBorders>
              <w:top w:val="single" w:sz="8" w:space="0" w:color="auto"/>
              <w:left w:val="nil"/>
              <w:bottom w:val="single" w:sz="8" w:space="0" w:color="auto"/>
              <w:right w:val="single" w:sz="8" w:space="0" w:color="auto"/>
            </w:tcBorders>
            <w:vAlign w:val="center"/>
          </w:tcPr>
          <w:p w:rsidR="00A53C94" w:rsidRPr="00793E1B" w:rsidRDefault="00A53C94" w:rsidP="00A53C94">
            <w:pPr>
              <w:widowControl/>
              <w:autoSpaceDE/>
              <w:autoSpaceDN/>
              <w:adjustRightInd/>
              <w:jc w:val="both"/>
              <w:rPr>
                <w:b/>
                <w:bCs/>
                <w:color w:val="000000"/>
                <w:sz w:val="22"/>
                <w:szCs w:val="22"/>
              </w:rPr>
            </w:pPr>
            <w:r w:rsidRPr="00793E1B">
              <w:rPr>
                <w:b/>
                <w:bCs/>
                <w:color w:val="000000"/>
                <w:sz w:val="22"/>
                <w:szCs w:val="22"/>
              </w:rPr>
              <w:t>Всего</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sidRPr="00A53C94">
              <w:rPr>
                <w:sz w:val="24"/>
                <w:szCs w:val="24"/>
              </w:rPr>
              <w:t>1</w:t>
            </w:r>
            <w:r w:rsidRPr="004257BD">
              <w:rPr>
                <w:sz w:val="24"/>
                <w:szCs w:val="24"/>
              </w:rPr>
              <w:t>. Экспериментальные схемы генетико-популяционных исследований.</w:t>
            </w:r>
          </w:p>
          <w:p w:rsidR="00A53C94" w:rsidRPr="00506681"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22</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7F013C" w:rsidRDefault="00A53C94" w:rsidP="00A53C94">
            <w:pPr>
              <w:jc w:val="center"/>
              <w:rPr>
                <w:i/>
                <w:iCs/>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sidRPr="00A53C94">
              <w:rPr>
                <w:sz w:val="24"/>
                <w:szCs w:val="24"/>
              </w:rPr>
              <w:t>2</w:t>
            </w:r>
            <w:r w:rsidRPr="004257BD">
              <w:rPr>
                <w:sz w:val="24"/>
                <w:szCs w:val="24"/>
              </w:rPr>
              <w:t xml:space="preserve">. Методы, использующие молекулярно-генетические технологии и моделирование на животных. </w:t>
            </w:r>
          </w:p>
          <w:p w:rsidR="00A53C94" w:rsidRPr="004257BD"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53C94" w:rsidRPr="004257BD" w:rsidRDefault="00A53C94" w:rsidP="00A53C94">
            <w:pPr>
              <w:rPr>
                <w:sz w:val="22"/>
                <w:szCs w:val="22"/>
              </w:rPr>
            </w:pPr>
            <w:r>
              <w:rPr>
                <w:sz w:val="24"/>
                <w:szCs w:val="24"/>
              </w:rPr>
              <w:t xml:space="preserve">Тема </w:t>
            </w:r>
            <w:r w:rsidRPr="00A53C94">
              <w:rPr>
                <w:sz w:val="24"/>
                <w:szCs w:val="24"/>
              </w:rPr>
              <w:t>3</w:t>
            </w:r>
            <w:r w:rsidRPr="004257BD">
              <w:rPr>
                <w:sz w:val="24"/>
                <w:szCs w:val="24"/>
              </w:rPr>
              <w:t>. Основы современной генетики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A6698"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rPr>
                <w:sz w:val="24"/>
                <w:szCs w:val="24"/>
              </w:rPr>
            </w:pPr>
            <w:r>
              <w:rPr>
                <w:sz w:val="24"/>
                <w:szCs w:val="24"/>
              </w:rPr>
              <w:t xml:space="preserve">Тема </w:t>
            </w:r>
            <w:r>
              <w:rPr>
                <w:sz w:val="24"/>
                <w:szCs w:val="24"/>
                <w:lang w:val="en-US"/>
              </w:rPr>
              <w:t>4</w:t>
            </w:r>
            <w:r w:rsidRPr="004257BD">
              <w:rPr>
                <w:sz w:val="24"/>
                <w:szCs w:val="24"/>
              </w:rPr>
              <w:t>. Основные методы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0D57D5">
            <w:pPr>
              <w:jc w:val="center"/>
              <w:rPr>
                <w:color w:val="000000"/>
                <w:sz w:val="24"/>
                <w:szCs w:val="24"/>
              </w:rPr>
            </w:pPr>
            <w:r>
              <w:rPr>
                <w:color w:val="000000"/>
                <w:sz w:val="24"/>
                <w:szCs w:val="24"/>
              </w:rPr>
              <w:t>23</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A6698" w:rsidRDefault="00AA6698" w:rsidP="00A53C94">
            <w:pPr>
              <w:jc w:val="center"/>
              <w:rPr>
                <w:b/>
                <w:bCs/>
                <w:color w:val="000000"/>
                <w:sz w:val="24"/>
                <w:szCs w:val="24"/>
              </w:rPr>
            </w:pPr>
            <w:r>
              <w:rPr>
                <w:b/>
                <w:bCs/>
                <w:color w:val="000000"/>
                <w:sz w:val="24"/>
                <w:szCs w:val="24"/>
              </w:rPr>
              <w:t>25</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r>
              <w:rPr>
                <w:sz w:val="24"/>
                <w:szCs w:val="24"/>
              </w:rPr>
              <w:t xml:space="preserve">Тема </w:t>
            </w:r>
            <w:r w:rsidRPr="00A53C94">
              <w:rPr>
                <w:sz w:val="24"/>
                <w:szCs w:val="24"/>
              </w:rPr>
              <w:t>5</w:t>
            </w:r>
            <w:r w:rsidRPr="004257BD">
              <w:rPr>
                <w:sz w:val="24"/>
                <w:szCs w:val="24"/>
              </w:rPr>
              <w:t>. Хромосомные симптомы и синдромы их значение для психогенетики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0D57D5" w:rsidP="000D57D5">
            <w:pPr>
              <w:jc w:val="center"/>
              <w:rPr>
                <w:color w:val="000000"/>
                <w:sz w:val="24"/>
                <w:szCs w:val="24"/>
              </w:rPr>
            </w:pPr>
            <w:r>
              <w:rPr>
                <w:color w:val="000000"/>
                <w:sz w:val="24"/>
                <w:szCs w:val="24"/>
              </w:rPr>
              <w:t>24</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26</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4257BD" w:rsidRDefault="00A53C94" w:rsidP="00A53C94">
            <w:pPr>
              <w:rPr>
                <w:sz w:val="24"/>
                <w:szCs w:val="24"/>
              </w:rPr>
            </w:pPr>
          </w:p>
          <w:p w:rsidR="00A53C94" w:rsidRPr="004257BD" w:rsidRDefault="00A53C94" w:rsidP="00A53C94">
            <w:pPr>
              <w:tabs>
                <w:tab w:val="left" w:pos="900"/>
              </w:tabs>
              <w:ind w:firstLine="709"/>
              <w:jc w:val="both"/>
              <w:rPr>
                <w:sz w:val="24"/>
                <w:szCs w:val="24"/>
              </w:rPr>
            </w:pPr>
            <w:r>
              <w:rPr>
                <w:sz w:val="24"/>
                <w:szCs w:val="24"/>
              </w:rPr>
              <w:t>Тема 6</w:t>
            </w:r>
            <w:r w:rsidRPr="004257BD">
              <w:rPr>
                <w:sz w:val="24"/>
                <w:szCs w:val="24"/>
              </w:rPr>
              <w:t xml:space="preserve">. Экологическая генетика человека. </w:t>
            </w:r>
          </w:p>
          <w:p w:rsidR="00A53C94" w:rsidRPr="004257BD" w:rsidRDefault="00A53C94" w:rsidP="00A53C9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FC6775" w:rsidRDefault="00A53C94" w:rsidP="00A53C94">
            <w:pPr>
              <w:jc w:val="center"/>
              <w:rPr>
                <w:color w:val="000000"/>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A53C94">
            <w:pPr>
              <w:jc w:val="center"/>
              <w:rPr>
                <w:color w:val="000000"/>
                <w:sz w:val="24"/>
                <w:szCs w:val="24"/>
              </w:rPr>
            </w:pPr>
            <w:r>
              <w:rPr>
                <w:color w:val="000000"/>
                <w:sz w:val="24"/>
                <w:szCs w:val="24"/>
              </w:rPr>
              <w:t>22</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AA6698" w:rsidP="00A53C94">
            <w:pPr>
              <w:jc w:val="center"/>
              <w:rPr>
                <w:b/>
                <w:bCs/>
                <w:color w:val="000000"/>
                <w:sz w:val="24"/>
                <w:szCs w:val="24"/>
              </w:rPr>
            </w:pPr>
            <w:r>
              <w:rPr>
                <w:b/>
                <w:bCs/>
                <w:color w:val="000000"/>
                <w:sz w:val="24"/>
                <w:szCs w:val="24"/>
              </w:rPr>
              <w:t>24</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0D57D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AA6698" w:rsidRDefault="00AA6698" w:rsidP="00A53C94">
            <w:pPr>
              <w:jc w:val="center"/>
              <w:rPr>
                <w:b/>
                <w:bCs/>
                <w:i/>
                <w:iCs/>
                <w:sz w:val="24"/>
                <w:szCs w:val="24"/>
              </w:rPr>
            </w:pPr>
            <w:r>
              <w:rPr>
                <w:b/>
                <w:bCs/>
                <w:i/>
                <w:iCs/>
                <w:sz w:val="24"/>
                <w:szCs w:val="24"/>
              </w:rPr>
              <w:t>0</w:t>
            </w:r>
          </w:p>
        </w:tc>
      </w:tr>
      <w:tr w:rsidR="00A53C94" w:rsidRPr="00793E1B" w:rsidTr="000D57D5">
        <w:trPr>
          <w:trHeight w:val="510"/>
          <w:jc w:val="center"/>
        </w:trPr>
        <w:tc>
          <w:tcPr>
            <w:tcW w:w="5580" w:type="dxa"/>
            <w:vMerge w:val="restart"/>
            <w:tcBorders>
              <w:left w:val="single" w:sz="8" w:space="0" w:color="auto"/>
              <w:right w:val="single" w:sz="8" w:space="0" w:color="auto"/>
            </w:tcBorders>
            <w:vAlign w:val="center"/>
          </w:tcPr>
          <w:p w:rsidR="00A53C94" w:rsidRPr="004257BD" w:rsidRDefault="00A53C94" w:rsidP="00A53C94">
            <w:pPr>
              <w:widowControl/>
              <w:autoSpaceDE/>
              <w:autoSpaceDN/>
              <w:adjustRightInd/>
              <w:jc w:val="both"/>
              <w:rPr>
                <w:color w:val="000000"/>
                <w:sz w:val="24"/>
                <w:szCs w:val="24"/>
              </w:rPr>
            </w:pPr>
          </w:p>
          <w:p w:rsidR="00A53C94" w:rsidRPr="004257BD" w:rsidRDefault="00A53C94" w:rsidP="00A53C94">
            <w:pPr>
              <w:tabs>
                <w:tab w:val="left" w:pos="900"/>
              </w:tabs>
              <w:ind w:firstLine="709"/>
              <w:jc w:val="both"/>
              <w:rPr>
                <w:sz w:val="24"/>
                <w:szCs w:val="24"/>
              </w:rPr>
            </w:pPr>
            <w:r>
              <w:rPr>
                <w:sz w:val="24"/>
                <w:szCs w:val="24"/>
              </w:rPr>
              <w:t xml:space="preserve">Тема </w:t>
            </w:r>
            <w:r>
              <w:rPr>
                <w:sz w:val="24"/>
                <w:szCs w:val="24"/>
                <w:lang w:val="en-US"/>
              </w:rPr>
              <w:t>7</w:t>
            </w:r>
            <w:r w:rsidRPr="004257BD">
              <w:rPr>
                <w:sz w:val="24"/>
                <w:szCs w:val="24"/>
              </w:rPr>
              <w:t xml:space="preserve">. Генетическая психофизиология. </w:t>
            </w:r>
          </w:p>
          <w:p w:rsidR="00A53C94" w:rsidRPr="004257BD" w:rsidRDefault="00A53C94"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0D57D5" w:rsidP="00A53C94">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A53C94" w:rsidRDefault="000D57D5" w:rsidP="000D57D5">
            <w:pPr>
              <w:jc w:val="center"/>
              <w:rPr>
                <w:color w:val="000000"/>
                <w:sz w:val="24"/>
                <w:szCs w:val="24"/>
              </w:rPr>
            </w:pPr>
            <w:r>
              <w:rPr>
                <w:color w:val="000000"/>
                <w:sz w:val="24"/>
                <w:szCs w:val="24"/>
              </w:rPr>
              <w:t>24</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A6698" w:rsidP="00A53C94">
            <w:pPr>
              <w:jc w:val="center"/>
              <w:rPr>
                <w:b/>
                <w:bCs/>
                <w:color w:val="000000"/>
                <w:sz w:val="24"/>
                <w:szCs w:val="24"/>
              </w:rPr>
            </w:pPr>
            <w:r>
              <w:rPr>
                <w:b/>
                <w:bCs/>
                <w:color w:val="000000"/>
                <w:sz w:val="24"/>
                <w:szCs w:val="24"/>
              </w:rPr>
              <w:t>26</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1156D7" w:rsidRDefault="00A53C94" w:rsidP="00A53C94">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7F013C" w:rsidRDefault="00A53C94" w:rsidP="00A53C9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A6698" w:rsidP="00A53C94">
            <w:pPr>
              <w:jc w:val="center"/>
              <w:rPr>
                <w:b/>
                <w:bCs/>
                <w:i/>
                <w:iCs/>
                <w:color w:val="000000"/>
                <w:sz w:val="24"/>
                <w:szCs w:val="24"/>
              </w:rPr>
            </w:pPr>
            <w:r>
              <w:rPr>
                <w:b/>
                <w:bCs/>
                <w:i/>
                <w:iCs/>
                <w:color w:val="000000"/>
                <w:sz w:val="24"/>
                <w:szCs w:val="24"/>
              </w:rPr>
              <w:t>0</w:t>
            </w:r>
          </w:p>
        </w:tc>
      </w:tr>
      <w:tr w:rsidR="00A53C94" w:rsidRPr="00793E1B" w:rsidTr="000D57D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0D57D5" w:rsidP="00A53C9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A53C94" w:rsidP="00A53C94">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511E9C" w:rsidRDefault="000D57D5" w:rsidP="00A53C94">
            <w:pPr>
              <w:widowControl/>
              <w:autoSpaceDE/>
              <w:autoSpaceDN/>
              <w:adjustRightInd/>
              <w:jc w:val="center"/>
              <w:rPr>
                <w:sz w:val="22"/>
                <w:szCs w:val="22"/>
                <w:lang w:val="en-US"/>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53C94" w:rsidRPr="00511E9C" w:rsidRDefault="000D57D5" w:rsidP="00A53C94">
            <w:pPr>
              <w:widowControl/>
              <w:autoSpaceDE/>
              <w:autoSpaceDN/>
              <w:adjustRightInd/>
              <w:jc w:val="center"/>
              <w:rPr>
                <w:sz w:val="22"/>
                <w:szCs w:val="22"/>
                <w:lang w:val="en-US"/>
              </w:rPr>
            </w:pPr>
            <w:r>
              <w:rPr>
                <w:sz w:val="22"/>
                <w:szCs w:val="22"/>
              </w:rPr>
              <w:t>159</w:t>
            </w: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0D57D5" w:rsidRDefault="000D57D5" w:rsidP="000D57D5">
            <w:pPr>
              <w:widowControl/>
              <w:autoSpaceDE/>
              <w:autoSpaceDN/>
              <w:adjustRightInd/>
              <w:jc w:val="center"/>
              <w:rPr>
                <w:b/>
                <w:bCs/>
                <w:sz w:val="22"/>
                <w:szCs w:val="22"/>
              </w:rPr>
            </w:pPr>
            <w:r>
              <w:rPr>
                <w:b/>
                <w:bCs/>
                <w:sz w:val="22"/>
                <w:szCs w:val="22"/>
              </w:rPr>
              <w:t>171</w:t>
            </w:r>
          </w:p>
        </w:tc>
      </w:tr>
      <w:tr w:rsidR="00A53C94" w:rsidRPr="00793E1B" w:rsidTr="000D57D5">
        <w:trPr>
          <w:trHeight w:val="510"/>
          <w:jc w:val="center"/>
        </w:trPr>
        <w:tc>
          <w:tcPr>
            <w:tcW w:w="5580" w:type="dxa"/>
            <w:vMerge/>
            <w:tcBorders>
              <w:left w:val="single" w:sz="8" w:space="0" w:color="auto"/>
              <w:bottom w:val="single" w:sz="8" w:space="0" w:color="auto"/>
              <w:right w:val="single" w:sz="8" w:space="0" w:color="auto"/>
            </w:tcBorders>
            <w:vAlign w:val="center"/>
          </w:tcPr>
          <w:p w:rsidR="00A53C94" w:rsidRPr="00793E1B" w:rsidRDefault="00A53C94" w:rsidP="00A53C9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A53C94" w:rsidRDefault="00A53C94" w:rsidP="00A53C9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E50AB9" w:rsidRDefault="00A53C94" w:rsidP="00A53C94">
            <w:pPr>
              <w:jc w:val="center"/>
              <w:rPr>
                <w:i/>
                <w:iCs/>
                <w:color w:val="000000"/>
                <w:sz w:val="24"/>
                <w:szCs w:val="24"/>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3C94" w:rsidRPr="00FC6775" w:rsidRDefault="00A53C94" w:rsidP="00A53C94">
            <w:pPr>
              <w:jc w:val="center"/>
              <w:rPr>
                <w:i/>
                <w:iCs/>
                <w:color w:val="000000"/>
                <w:sz w:val="24"/>
                <w:szCs w:val="24"/>
                <w:lang w:val="en-US"/>
              </w:rPr>
            </w:pPr>
            <w:r>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E50AB9" w:rsidRDefault="00A53C94" w:rsidP="00A53C94">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FC6775" w:rsidRDefault="00A53C94" w:rsidP="00A53C94">
            <w:pPr>
              <w:jc w:val="center"/>
              <w:rPr>
                <w:b/>
                <w:bCs/>
                <w:i/>
                <w:iCs/>
                <w:color w:val="000000"/>
                <w:sz w:val="24"/>
                <w:szCs w:val="24"/>
                <w:lang w:val="en-US"/>
              </w:rPr>
            </w:pPr>
            <w:r>
              <w:rPr>
                <w:bCs/>
                <w:sz w:val="22"/>
                <w:szCs w:val="22"/>
                <w:lang w:val="en-US"/>
              </w:rPr>
              <w:t>2</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3C94" w:rsidRPr="001156D7" w:rsidRDefault="00A53C94" w:rsidP="00A53C94">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11" w:type="dxa"/>
            <w:tcBorders>
              <w:top w:val="single" w:sz="8" w:space="0" w:color="auto"/>
              <w:left w:val="nil"/>
              <w:bottom w:val="single" w:sz="8" w:space="0" w:color="auto"/>
              <w:right w:val="single" w:sz="8" w:space="0" w:color="auto"/>
            </w:tcBorders>
            <w:shd w:val="clear" w:color="auto" w:fill="auto"/>
            <w:vAlign w:val="center"/>
          </w:tcPr>
          <w:p w:rsidR="00A53C94" w:rsidRPr="00BC3C2C" w:rsidRDefault="00A53C94" w:rsidP="00A53C94">
            <w:pPr>
              <w:widowControl/>
              <w:autoSpaceDE/>
              <w:autoSpaceDN/>
              <w:adjustRightInd/>
              <w:jc w:val="center"/>
              <w:rPr>
                <w:b/>
                <w:bCs/>
                <w:sz w:val="22"/>
                <w:szCs w:val="22"/>
              </w:rPr>
            </w:pPr>
            <w:r>
              <w:rPr>
                <w:b/>
                <w:bCs/>
                <w:sz w:val="22"/>
                <w:szCs w:val="22"/>
              </w:rPr>
              <w:t>9</w:t>
            </w:r>
          </w:p>
        </w:tc>
      </w:tr>
      <w:tr w:rsidR="00A53C94" w:rsidRPr="00793E1B" w:rsidTr="000D57D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3C94" w:rsidRPr="001156D7" w:rsidRDefault="00A53C94" w:rsidP="00A53C94">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53C94" w:rsidRPr="00793E1B" w:rsidRDefault="00A53C94" w:rsidP="00A53C9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3C94" w:rsidRPr="00BC3C2C" w:rsidRDefault="00A53C94" w:rsidP="00A53C94">
            <w:pPr>
              <w:widowControl/>
              <w:autoSpaceDE/>
              <w:autoSpaceDN/>
              <w:adjustRightInd/>
              <w:jc w:val="center"/>
              <w:rPr>
                <w:sz w:val="22"/>
                <w:szCs w:val="22"/>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A53C94" w:rsidRPr="00BC3C2C" w:rsidRDefault="000D57D5" w:rsidP="00A53C94">
            <w:pPr>
              <w:widowControl/>
              <w:autoSpaceDE/>
              <w:autoSpaceDN/>
              <w:adjustRightInd/>
              <w:jc w:val="center"/>
              <w:rPr>
                <w:b/>
                <w:bCs/>
                <w:sz w:val="22"/>
                <w:szCs w:val="22"/>
              </w:rPr>
            </w:pPr>
            <w:r>
              <w:rPr>
                <w:b/>
                <w:bCs/>
                <w:sz w:val="22"/>
                <w:szCs w:val="22"/>
              </w:rPr>
              <w:t>180</w:t>
            </w:r>
          </w:p>
        </w:tc>
      </w:tr>
    </w:tbl>
    <w:p w:rsidR="00E75E5D" w:rsidRPr="00793E1B" w:rsidRDefault="00E75E5D" w:rsidP="00A53C94">
      <w:pPr>
        <w:tabs>
          <w:tab w:val="left" w:pos="900"/>
        </w:tabs>
        <w:jc w:val="both"/>
        <w:rPr>
          <w:b/>
          <w:color w:val="000000"/>
          <w:sz w:val="24"/>
          <w:szCs w:val="24"/>
        </w:rPr>
      </w:pPr>
    </w:p>
    <w:p w:rsidR="0055286D" w:rsidRPr="000C095A" w:rsidRDefault="0055286D" w:rsidP="0055286D">
      <w:pPr>
        <w:ind w:firstLine="709"/>
        <w:jc w:val="both"/>
        <w:rPr>
          <w:b/>
          <w:i/>
          <w:sz w:val="16"/>
          <w:szCs w:val="18"/>
        </w:rPr>
      </w:pPr>
      <w:r w:rsidRPr="000C095A">
        <w:rPr>
          <w:b/>
          <w:i/>
          <w:sz w:val="16"/>
          <w:szCs w:val="18"/>
        </w:rPr>
        <w:t>* Примечания:</w:t>
      </w:r>
    </w:p>
    <w:p w:rsidR="0055286D" w:rsidRPr="000C095A" w:rsidRDefault="0055286D" w:rsidP="0055286D">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5286D" w:rsidRPr="000C095A" w:rsidRDefault="0055286D" w:rsidP="0055286D">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психогенетики</w:t>
      </w:r>
      <w:r w:rsidRPr="000C095A">
        <w:rPr>
          <w:b/>
          <w:sz w:val="16"/>
          <w:szCs w:val="18"/>
        </w:rPr>
        <w:t>»</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286D" w:rsidRPr="000C095A" w:rsidRDefault="0055286D" w:rsidP="0055286D">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55286D" w:rsidRPr="000C095A" w:rsidRDefault="0055286D" w:rsidP="0055286D">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55286D" w:rsidRPr="000C095A" w:rsidRDefault="0055286D" w:rsidP="0055286D">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286D" w:rsidRPr="000C095A" w:rsidRDefault="0055286D" w:rsidP="0055286D">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286D" w:rsidRPr="000C095A" w:rsidRDefault="0055286D" w:rsidP="0055286D">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286D" w:rsidRPr="000C095A" w:rsidRDefault="0055286D" w:rsidP="0055286D">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5E5D" w:rsidRDefault="00E75E5D" w:rsidP="00E75E5D">
      <w:pPr>
        <w:tabs>
          <w:tab w:val="left" w:pos="900"/>
        </w:tabs>
        <w:ind w:firstLine="709"/>
        <w:jc w:val="both"/>
        <w:rPr>
          <w:b/>
          <w:color w:val="000000"/>
          <w:sz w:val="24"/>
          <w:szCs w:val="24"/>
        </w:rPr>
      </w:pP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5.3 Содержание дисциплины</w:t>
      </w:r>
    </w:p>
    <w:p w:rsidR="00E75E5D" w:rsidRDefault="00E75E5D" w:rsidP="00E75E5D">
      <w:pPr>
        <w:tabs>
          <w:tab w:val="left" w:pos="900"/>
        </w:tabs>
        <w:ind w:firstLine="709"/>
        <w:jc w:val="both"/>
        <w:rPr>
          <w:b/>
          <w:sz w:val="24"/>
          <w:szCs w:val="24"/>
        </w:rPr>
      </w:pPr>
    </w:p>
    <w:p w:rsidR="00511E9C" w:rsidRDefault="00511E9C" w:rsidP="00511E9C">
      <w:pPr>
        <w:tabs>
          <w:tab w:val="left" w:pos="900"/>
        </w:tabs>
        <w:ind w:firstLine="709"/>
        <w:jc w:val="both"/>
        <w:rPr>
          <w:sz w:val="24"/>
          <w:szCs w:val="24"/>
        </w:rPr>
      </w:pPr>
      <w:r>
        <w:rPr>
          <w:b/>
          <w:sz w:val="24"/>
          <w:szCs w:val="24"/>
        </w:rPr>
        <w:lastRenderedPageBreak/>
        <w:t xml:space="preserve">Тема </w:t>
      </w:r>
      <w:r w:rsidRPr="00A53C94">
        <w:rPr>
          <w:b/>
          <w:sz w:val="24"/>
          <w:szCs w:val="24"/>
        </w:rPr>
        <w:t>1</w:t>
      </w:r>
      <w:r w:rsidRPr="00617EBA">
        <w:rPr>
          <w:b/>
          <w:sz w:val="24"/>
          <w:szCs w:val="24"/>
        </w:rPr>
        <w:t>. Экспериментальные схемы генетико-популяционных исследований.</w:t>
      </w:r>
      <w:r w:rsidRPr="00617EBA">
        <w:rPr>
          <w:sz w:val="24"/>
          <w:szCs w:val="24"/>
        </w:rPr>
        <w:t xml:space="preserve"> Близнецовый метод. Биология близнецовости. Дизиготные (ДЗ) и монозиготные (МЗ) близнецы и их происхождение. Частота рождения близнецов и факторы, на нее влияющие. Статистика многоплодия. Классический близнецовый метод. Зиготность близнецов и ее диагностика. Генетические и средовые факторы, лежащие в основе сходства и различий близнецов. Основные допущения, на которых основан близнецовый метод. Теоретически ожидаемые корреляции между близнецами при генетической и средовой детерминации признака. Формулы для оценки коэффициента наследуемости и параметров общей и различающейся среды на основе коэффициентов корреляции МЗ и ДЗ близнецов. Нарушения допущения о равенстве средовых условий развития МЗ и ДЗ близнецов. Искажение показателей наследуемости. Разновидности близнецового метода. Метод приемных детей. Принцип метода. Теоретически ожидаемые коэффициенты корреляции между различными категориями родственников в методе приемных детей при генетической и средовой детерминации признака. Возможности и ограничения метода. Семейные исследования. Метод анализа родословных: история применения, область применения, основные обозначения, возможности и ограничения метода. Исследования родственников в семьях: категории сравниваемых родственников, интерпретация результатов, возможности и ограничения. Сопоставление результатов, полученных разными методами.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2</w:t>
      </w:r>
      <w:r w:rsidRPr="00617EBA">
        <w:rPr>
          <w:b/>
          <w:sz w:val="24"/>
          <w:szCs w:val="24"/>
        </w:rPr>
        <w:t>. Методы, использующие молекулярно-генетические технологии и моделирование на животных</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Генотип и среда в индивидуальном развитии. Генетические исследования нарушенного поведения. Геномика - молодая отрасль генетики. Основные направления геномики. Проект "Геном человека". Открытие однонуклеотидных полиморфизмов. Современные представления о геноме человека. Генетические маркеры и их значение. Анализ сцепления. Основные принципы, лежащие в основе анализа сцепления. История применения метода. Генетические карты. Расстояние между генами и его измерение. Картирование локусов количественных признаков (ЛКП). Различные подходы к картированию ЛКП. Анализ ассоциаций. Метод гена-кандидата. Прямой анализ ДНК. Основные достижения генной инженерии. Основные этапы молекулярно-генетических исследований. Моделирование на животных. Общие черты поведения животных и человека. Геномная общность млекопитающих. Примеры исследований на животных. Моделирование алкоголизма. Изучение способности к обучению условной реакции избегания. Изучение обучения в лабиринте. Влияние депривации и обогащенной среды на обучение у животных. Генный нокаут. Выявление плейотропного эффекта действия гена. Концепция нормы реакции и развитие. Непознаваемость пределов фенотипа. Среда внутри и вне организма и возможности ее взаимодействия с генотипом. Понятие фенотипа на клеточном уровне. Экспрессия гена, ее основные этапы и возможные механизмы регуляции. Ранние гены и их роль в развитии. Гормоны и их роль в генетической регуляции. Регуляторная роль G- белков. Морфогенез нервной системы и его основные этапы. Наследственные и средовые факторы, влияющие на этот процесс. Роль эмбрионального и неонатального опыта в развитии. Родительские эффекты в развитии. Межпоколенные влияния. Вариабельность развития. Понятие об эпигенезе. Теория селективной стабилизации синапсов. Случайности развития. Историзм развития. Основные факторы, лежащие в основе психических расстройств. История генетики нарушенного поведения. Евгенические мероприятия и их последствия. Современные тенденции в евгенике. "Средовая инженерия", понятия "геном" и "энвиром". Геном человека, основные черты организации. Полиморфные маркеры ДНК. Принципы картирования генов наследственных болезней. Прогрессирующая мышечная дистрофия – пример локализации гена на хромосоме. Другие формы миодистрофии. Молекулярная диагностика. Генная и клеточная терапии. Динамические мутации, экспансии триплетных повторов. Понятие антиципации. Хорея Гентингтона, миотоническая дистрофия. </w:t>
      </w:r>
      <w:r w:rsidRPr="00617EBA">
        <w:rPr>
          <w:sz w:val="24"/>
          <w:szCs w:val="24"/>
        </w:rPr>
        <w:lastRenderedPageBreak/>
        <w:t xml:space="preserve">Этногеномика. Полиморфизм генов как инструмент изучения генофонда народонаселения во времени и пространстве. Шизофрения: характеристика болезни, риск заболевания для родственников, близнецовые исследования, исследования приемных детей, поиск генетических моделей, перспективы дальнейших исследований. Депрессивное расстройство: характеристика болезни, основные формы, генетические исследования, наследственная предрасположенность и средовые риски, связь с тревожными состояниями. Болезнь Альцгеймера: краткая характеристика и причины заболевания, семейный характер, форма с ранним началом болезни и наследственность. Умственная отсталость и задержка умственного развития: общая характеристика, эндогенные и экзогенные причины, наследственные формы умственной отсталости, роль хромосомных нарушений, синдром ломкой Х-хромосомы, наследственные и средовые причины легких и тяжелых форм умственной отсталости. Специфическая неспособность к обучению: общая характеристика и причины нарушения, психогенетические исследования на примере дислексии. Преступность и алкоголизм: история генетических исследований, обоснование необходимости осторожной интерпретации результатов (примеры), современные данные о наследуемости алкоголизма.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3</w:t>
      </w:r>
      <w:r w:rsidRPr="00617EBA">
        <w:rPr>
          <w:b/>
          <w:sz w:val="24"/>
          <w:szCs w:val="24"/>
        </w:rPr>
        <w:t>. Основы современной генетики человека</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История формирования психогенетики в России и за рубежом. Определение психогенетики как науки. Наследственные и средовые детерминанты в межиндивидуальной вариативности психологических и психофизиологических признаков. Даются представления современной генетики о механизмах наследственности. Хромосомы и гены, цитоплазматическая наследственность. Генотип и среда: норма и диапазон реакции. Феномен как результата взаимодействия данного генотипа со средой.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4</w:t>
      </w:r>
      <w:r w:rsidRPr="00617EBA">
        <w:rPr>
          <w:b/>
          <w:sz w:val="24"/>
          <w:szCs w:val="24"/>
        </w:rPr>
        <w:t>. Основные методы психогенетики</w:t>
      </w:r>
      <w:r w:rsidRPr="00617EBA">
        <w:rPr>
          <w:sz w:val="24"/>
          <w:szCs w:val="24"/>
        </w:rPr>
        <w:t xml:space="preserve">. </w:t>
      </w:r>
    </w:p>
    <w:p w:rsidR="00511E9C" w:rsidRDefault="00511E9C" w:rsidP="00511E9C">
      <w:pPr>
        <w:tabs>
          <w:tab w:val="left" w:pos="900"/>
        </w:tabs>
        <w:ind w:firstLine="709"/>
        <w:jc w:val="both"/>
        <w:rPr>
          <w:sz w:val="24"/>
          <w:szCs w:val="24"/>
        </w:rPr>
      </w:pPr>
      <w:r w:rsidRPr="00617EBA">
        <w:rPr>
          <w:sz w:val="24"/>
          <w:szCs w:val="24"/>
        </w:rPr>
        <w:t xml:space="preserve">Основы онтогенетики. Даются понятия о человеке как объекте генетических исследований и анализируются основные психологические методы исследований (популяционный, генетический, близнецовый, цитогенетический, биохимический, биологический и математического моделирования). Значимость валидностипсихогенетической процедуры для интерпретации полученных результатов. Дается понятие о реализации генов в онтогенезе, генетические основы дифференцировки нервной системы и органов чувств, периодизации постнатального онтогенеза у человека. Хронобиологический и биологический возраст. </w:t>
      </w:r>
    </w:p>
    <w:p w:rsidR="00511E9C" w:rsidRDefault="00511E9C" w:rsidP="00511E9C">
      <w:pPr>
        <w:tabs>
          <w:tab w:val="left" w:pos="900"/>
        </w:tabs>
        <w:ind w:firstLine="709"/>
        <w:jc w:val="both"/>
        <w:rPr>
          <w:sz w:val="24"/>
          <w:szCs w:val="24"/>
        </w:rPr>
      </w:pPr>
      <w:r>
        <w:rPr>
          <w:b/>
          <w:sz w:val="24"/>
          <w:szCs w:val="24"/>
        </w:rPr>
        <w:t xml:space="preserve">Тема </w:t>
      </w:r>
      <w:r w:rsidRPr="00A53C94">
        <w:rPr>
          <w:b/>
          <w:sz w:val="24"/>
          <w:szCs w:val="24"/>
        </w:rPr>
        <w:t>5</w:t>
      </w:r>
      <w:r w:rsidRPr="00617EBA">
        <w:rPr>
          <w:b/>
          <w:sz w:val="24"/>
          <w:szCs w:val="24"/>
        </w:rPr>
        <w:t>. Хромосомные симптомы и синдромы их значение для психогенетики</w:t>
      </w:r>
      <w:r w:rsidRPr="00617EBA">
        <w:rPr>
          <w:sz w:val="24"/>
          <w:szCs w:val="24"/>
        </w:rPr>
        <w:t xml:space="preserve">. Закономерности наследования. Рассматриваются общие вопросы хромосомной патологии, фактор повышенного риска рождение детей с хромосомными заболеваниями. Влияние числа хромосом на поведение человека. Зависимости психофизиологических характеристик индивида от хромосомных аберраций. Даются понятия о закономерностях наследования и условиях их проявления во взаимодействии генов и сцепленном наследовании. Рассматриваются вопросы кодоминирования генов, сверхдоминирования, неполного и полного доминирования, явление плейотропии и летальных генов (применительно к психогенетическим особенностям личности). </w:t>
      </w:r>
    </w:p>
    <w:p w:rsidR="00511E9C" w:rsidRPr="00617EBA" w:rsidRDefault="00511E9C" w:rsidP="00511E9C">
      <w:pPr>
        <w:tabs>
          <w:tab w:val="left" w:pos="900"/>
        </w:tabs>
        <w:ind w:firstLine="709"/>
        <w:jc w:val="both"/>
        <w:rPr>
          <w:b/>
          <w:sz w:val="24"/>
          <w:szCs w:val="24"/>
        </w:rPr>
      </w:pPr>
      <w:r>
        <w:rPr>
          <w:b/>
          <w:sz w:val="24"/>
          <w:szCs w:val="24"/>
        </w:rPr>
        <w:t xml:space="preserve">Тема </w:t>
      </w:r>
      <w:r w:rsidRPr="00A53C94">
        <w:rPr>
          <w:b/>
          <w:sz w:val="24"/>
          <w:szCs w:val="24"/>
        </w:rPr>
        <w:t>6</w:t>
      </w:r>
      <w:r w:rsidRPr="00617EBA">
        <w:rPr>
          <w:b/>
          <w:sz w:val="24"/>
          <w:szCs w:val="24"/>
        </w:rPr>
        <w:t xml:space="preserve">. Экологическая генетика человека. </w:t>
      </w:r>
    </w:p>
    <w:p w:rsidR="00511E9C" w:rsidRDefault="00511E9C" w:rsidP="00511E9C">
      <w:pPr>
        <w:tabs>
          <w:tab w:val="left" w:pos="900"/>
        </w:tabs>
        <w:ind w:firstLine="709"/>
        <w:jc w:val="both"/>
        <w:rPr>
          <w:sz w:val="24"/>
          <w:szCs w:val="24"/>
        </w:rPr>
      </w:pPr>
      <w:r w:rsidRPr="00617EBA">
        <w:rPr>
          <w:sz w:val="24"/>
          <w:szCs w:val="24"/>
        </w:rPr>
        <w:t xml:space="preserve">Рассматриваются вопросы зависимости проявления генов от факторов внешней среды, особенности формирования фенотипических психотипов. Дается представление о наследственно обусловленных патологических реакциях на действие внешних факторов, в том числе эмоциональных переживаний и стрессовых воздействий. </w:t>
      </w:r>
    </w:p>
    <w:p w:rsidR="00511E9C" w:rsidRDefault="00511E9C" w:rsidP="00511E9C">
      <w:pPr>
        <w:tabs>
          <w:tab w:val="left" w:pos="900"/>
        </w:tabs>
        <w:ind w:firstLine="709"/>
        <w:jc w:val="both"/>
        <w:rPr>
          <w:sz w:val="24"/>
          <w:szCs w:val="24"/>
        </w:rPr>
      </w:pPr>
      <w:r>
        <w:rPr>
          <w:b/>
          <w:sz w:val="24"/>
          <w:szCs w:val="24"/>
        </w:rPr>
        <w:t xml:space="preserve">Тема </w:t>
      </w:r>
      <w:r w:rsidRPr="000E0473">
        <w:rPr>
          <w:b/>
          <w:sz w:val="24"/>
          <w:szCs w:val="24"/>
        </w:rPr>
        <w:t>7</w:t>
      </w:r>
      <w:r w:rsidRPr="00617EBA">
        <w:rPr>
          <w:b/>
          <w:sz w:val="24"/>
          <w:szCs w:val="24"/>
        </w:rPr>
        <w:t>. Генетическая психофизиология.</w:t>
      </w:r>
    </w:p>
    <w:p w:rsidR="00511E9C" w:rsidRPr="00617EBA" w:rsidRDefault="00511E9C" w:rsidP="00511E9C">
      <w:pPr>
        <w:tabs>
          <w:tab w:val="left" w:pos="900"/>
        </w:tabs>
        <w:ind w:firstLine="709"/>
        <w:jc w:val="both"/>
        <w:rPr>
          <w:sz w:val="24"/>
          <w:szCs w:val="24"/>
        </w:rPr>
      </w:pPr>
      <w:r w:rsidRPr="00617EBA">
        <w:rPr>
          <w:sz w:val="24"/>
          <w:szCs w:val="24"/>
        </w:rPr>
        <w:t xml:space="preserve">Роль наследственности и среды в формировании функциональной асимметрии. Рассматриваются вопросы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 Рассматриваются вопросы генетической </w:t>
      </w:r>
      <w:r w:rsidRPr="00617EBA">
        <w:rPr>
          <w:sz w:val="24"/>
          <w:szCs w:val="24"/>
        </w:rPr>
        <w:lastRenderedPageBreak/>
        <w:t>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 Онтогенез специализации полушарий, влияние средовых факторов на функциональную асимметрию, связь с психическими функциями</w:t>
      </w:r>
    </w:p>
    <w:p w:rsidR="00E75E5D" w:rsidRPr="00793E1B" w:rsidRDefault="00E75E5D" w:rsidP="00E75E5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01ED7" w:rsidRPr="00401ED7" w:rsidRDefault="00401ED7" w:rsidP="00401ED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Основы психогенетики</w:t>
      </w:r>
      <w:r w:rsidRPr="008303B1">
        <w:rPr>
          <w:rFonts w:ascii="Times New Roman" w:hAnsi="Times New Roman"/>
          <w:sz w:val="24"/>
          <w:szCs w:val="24"/>
        </w:rPr>
        <w:t>»/ О.А. Таротен</w:t>
      </w:r>
      <w:r>
        <w:rPr>
          <w:rFonts w:ascii="Times New Roman" w:hAnsi="Times New Roman"/>
          <w:sz w:val="24"/>
          <w:szCs w:val="24"/>
        </w:rPr>
        <w:t>ко</w:t>
      </w:r>
      <w:r w:rsidRPr="00A613CC">
        <w:rPr>
          <w:rFonts w:ascii="Times New Roman" w:hAnsi="Times New Roman"/>
          <w:sz w:val="24"/>
          <w:szCs w:val="24"/>
        </w:rPr>
        <w:t>, 20</w:t>
      </w:r>
      <w:r w:rsidR="00033216">
        <w:rPr>
          <w:rFonts w:ascii="Times New Roman" w:hAnsi="Times New Roman"/>
          <w:sz w:val="24"/>
          <w:szCs w:val="24"/>
        </w:rPr>
        <w:t>2</w:t>
      </w:r>
      <w:r w:rsidR="00DE38BF">
        <w:rPr>
          <w:rFonts w:ascii="Times New Roman" w:hAnsi="Times New Roman"/>
          <w:sz w:val="24"/>
          <w:szCs w:val="24"/>
        </w:rPr>
        <w:t>2</w:t>
      </w:r>
      <w:r w:rsidR="00ED0837">
        <w:rPr>
          <w:rFonts w:ascii="Times New Roman" w:hAnsi="Times New Roman"/>
          <w:sz w:val="24"/>
          <w:szCs w:val="24"/>
        </w:rPr>
        <w:t xml:space="preserve"> г</w:t>
      </w:r>
      <w:r w:rsidRPr="00A613CC">
        <w:rPr>
          <w:rFonts w:ascii="Times New Roman" w:hAnsi="Times New Roman"/>
          <w:sz w:val="24"/>
          <w:szCs w:val="24"/>
        </w:rPr>
        <w:t>.</w:t>
      </w:r>
    </w:p>
    <w:p w:rsidR="00776337" w:rsidRPr="00AC57BB" w:rsidRDefault="00776337" w:rsidP="00776337">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C57BB"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5E5D" w:rsidRPr="00AC57BB" w:rsidRDefault="00776337" w:rsidP="00AC57BB">
      <w:pPr>
        <w:pStyle w:val="a4"/>
        <w:numPr>
          <w:ilvl w:val="0"/>
          <w:numId w:val="5"/>
        </w:numPr>
        <w:jc w:val="both"/>
        <w:rPr>
          <w:rFonts w:ascii="Times New Roman" w:hAnsi="Times New Roman"/>
          <w:sz w:val="24"/>
          <w:szCs w:val="24"/>
        </w:rPr>
      </w:pPr>
      <w:r w:rsidRPr="00AC57B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75E5D" w:rsidRPr="00793E1B" w:rsidRDefault="00CA7126" w:rsidP="00E75E5D">
      <w:pPr>
        <w:ind w:firstLine="709"/>
        <w:jc w:val="both"/>
        <w:rPr>
          <w:b/>
          <w:color w:val="000000"/>
          <w:sz w:val="24"/>
          <w:szCs w:val="24"/>
        </w:rPr>
      </w:pPr>
      <w:r>
        <w:rPr>
          <w:b/>
          <w:color w:val="000000"/>
          <w:sz w:val="24"/>
          <w:szCs w:val="24"/>
        </w:rPr>
        <w:t>7</w:t>
      </w:r>
      <w:r w:rsidR="00E75E5D" w:rsidRPr="00793E1B">
        <w:rPr>
          <w:b/>
          <w:color w:val="000000"/>
          <w:sz w:val="24"/>
          <w:szCs w:val="24"/>
        </w:rPr>
        <w:t>. Перечень основной и дополнительной учебной литературы, необходимой для освоения дисциплины</w:t>
      </w:r>
    </w:p>
    <w:p w:rsidR="006C6137" w:rsidRPr="00DE155E" w:rsidRDefault="006C6137" w:rsidP="006C6137">
      <w:pPr>
        <w:widowControl/>
        <w:tabs>
          <w:tab w:val="left" w:pos="406"/>
        </w:tabs>
        <w:autoSpaceDE/>
        <w:autoSpaceDN/>
        <w:adjustRightInd/>
        <w:ind w:firstLine="709"/>
        <w:jc w:val="both"/>
        <w:rPr>
          <w:b/>
          <w:bCs/>
          <w:color w:val="000000"/>
          <w:sz w:val="24"/>
          <w:szCs w:val="24"/>
        </w:rPr>
      </w:pPr>
      <w:r w:rsidRPr="00DE155E">
        <w:rPr>
          <w:b/>
          <w:bCs/>
          <w:color w:val="000000"/>
          <w:sz w:val="24"/>
          <w:szCs w:val="24"/>
        </w:rPr>
        <w:t>Основная:</w:t>
      </w:r>
    </w:p>
    <w:p w:rsidR="006C6137" w:rsidRPr="00511BBF" w:rsidRDefault="006C6137" w:rsidP="006C6137">
      <w:pPr>
        <w:ind w:firstLine="709"/>
        <w:jc w:val="both"/>
        <w:rPr>
          <w:rFonts w:eastAsiaTheme="minorEastAsia"/>
          <w:sz w:val="24"/>
          <w:szCs w:val="24"/>
        </w:rPr>
      </w:pPr>
      <w:r w:rsidRPr="00511BBF">
        <w:rPr>
          <w:rFonts w:eastAsiaTheme="minorEastAsia"/>
          <w:sz w:val="24"/>
          <w:szCs w:val="24"/>
        </w:rPr>
        <w:t xml:space="preserve">1. </w:t>
      </w:r>
      <w:r w:rsidRPr="00511BBF">
        <w:rPr>
          <w:iCs/>
          <w:sz w:val="24"/>
          <w:szCs w:val="24"/>
        </w:rPr>
        <w:t>Дробинская, А. О. </w:t>
      </w:r>
      <w:r w:rsidRPr="00511BBF">
        <w:rPr>
          <w:sz w:val="24"/>
          <w:szCs w:val="24"/>
        </w:rPr>
        <w:t>Анатомия и возрастная физиология : учебник для академического бакалавриата / А. О. Дробинская. — 2-е изд., перераб. и доп. — Москва : Издательство Юрайт, 2019. — 414 с. — (Высшее образование). — ISBN 978-5-534-04086-9. — Текст : электронный // ЭБС Юрайт [сайт]. — URL: </w:t>
      </w:r>
      <w:hyperlink r:id="rId5" w:history="1">
        <w:r w:rsidR="000B5E23">
          <w:rPr>
            <w:rStyle w:val="a8"/>
            <w:sz w:val="24"/>
            <w:szCs w:val="24"/>
          </w:rPr>
          <w:t>https://www.biblio-online.ru/bcode/431797</w:t>
        </w:r>
      </w:hyperlink>
    </w:p>
    <w:p w:rsidR="006C6137" w:rsidRPr="005C42A5" w:rsidRDefault="006C6137" w:rsidP="006C6137">
      <w:pPr>
        <w:ind w:firstLine="709"/>
        <w:jc w:val="both"/>
        <w:rPr>
          <w:rFonts w:eastAsiaTheme="minorEastAsia"/>
          <w:sz w:val="24"/>
          <w:szCs w:val="24"/>
        </w:rPr>
      </w:pPr>
      <w:r w:rsidRPr="005C42A5">
        <w:rPr>
          <w:rFonts w:eastAsiaTheme="minorEastAsia"/>
          <w:sz w:val="24"/>
          <w:szCs w:val="24"/>
        </w:rPr>
        <w:t xml:space="preserve">2. </w:t>
      </w:r>
      <w:r w:rsidRPr="005C42A5">
        <w:rPr>
          <w:color w:val="000000"/>
          <w:sz w:val="24"/>
          <w:szCs w:val="24"/>
          <w:shd w:val="clear" w:color="auto" w:fill="FCFCFC"/>
        </w:rPr>
        <w:t>Психогенетика агрессивного и враждебног</w:t>
      </w:r>
      <w:r>
        <w:rPr>
          <w:color w:val="000000"/>
          <w:sz w:val="24"/>
          <w:szCs w:val="24"/>
          <w:shd w:val="clear" w:color="auto" w:fill="FCFCFC"/>
        </w:rPr>
        <w:t>о поведения</w:t>
      </w:r>
      <w:r w:rsidRPr="005C42A5">
        <w:rPr>
          <w:color w:val="000000"/>
          <w:sz w:val="24"/>
          <w:szCs w:val="24"/>
          <w:shd w:val="clear" w:color="auto" w:fill="FCFCFC"/>
        </w:rPr>
        <w:t xml:space="preserve"> : учебное пособие / Е. В. Воробьева, П. Н. Ермаков, И. В. Абакумова [и др.]. — Электрон. текстовые данные. — Ростов-на-Дону : Южный федеральный университет, 2016. — 102 c. — </w:t>
      </w:r>
      <w:r w:rsidRPr="005C42A5">
        <w:rPr>
          <w:color w:val="333333"/>
          <w:sz w:val="24"/>
          <w:szCs w:val="24"/>
          <w:shd w:val="clear" w:color="auto" w:fill="FFFFFF"/>
        </w:rPr>
        <w:t>ISBN</w:t>
      </w:r>
      <w:r w:rsidRPr="005C42A5">
        <w:rPr>
          <w:color w:val="000000"/>
          <w:sz w:val="24"/>
          <w:szCs w:val="24"/>
          <w:shd w:val="clear" w:color="auto" w:fill="FCFCFC"/>
        </w:rPr>
        <w:t xml:space="preserve"> 978-5-9275-1992-7. — Режим доступа: </w:t>
      </w:r>
      <w:hyperlink r:id="rId6" w:history="1">
        <w:r w:rsidR="000B5E23">
          <w:rPr>
            <w:rStyle w:val="a8"/>
            <w:sz w:val="24"/>
            <w:szCs w:val="24"/>
            <w:shd w:val="clear" w:color="auto" w:fill="FCFCFC"/>
          </w:rPr>
          <w:t>http://www.iprbookshop.ru/78695.html</w:t>
        </w:r>
      </w:hyperlink>
    </w:p>
    <w:p w:rsidR="006C6137" w:rsidRPr="005C42A5" w:rsidRDefault="006C6137" w:rsidP="006C6137">
      <w:pPr>
        <w:ind w:firstLine="709"/>
        <w:jc w:val="both"/>
        <w:rPr>
          <w:rFonts w:eastAsiaTheme="minorEastAsia"/>
          <w:sz w:val="24"/>
          <w:szCs w:val="24"/>
        </w:rPr>
      </w:pPr>
      <w:r w:rsidRPr="005C42A5">
        <w:rPr>
          <w:rFonts w:eastAsiaTheme="minorEastAsia"/>
          <w:b/>
          <w:sz w:val="24"/>
          <w:szCs w:val="24"/>
        </w:rPr>
        <w:t>Дополнительная</w:t>
      </w:r>
      <w:r w:rsidRPr="005C42A5">
        <w:rPr>
          <w:rFonts w:eastAsiaTheme="minorEastAsia"/>
          <w:sz w:val="24"/>
          <w:szCs w:val="24"/>
        </w:rPr>
        <w:t>:</w:t>
      </w:r>
    </w:p>
    <w:p w:rsidR="006C6137" w:rsidRPr="005C42A5" w:rsidRDefault="006C6137" w:rsidP="006C6137">
      <w:pPr>
        <w:ind w:firstLine="709"/>
        <w:jc w:val="both"/>
        <w:rPr>
          <w:rFonts w:eastAsiaTheme="minorEastAsia"/>
          <w:sz w:val="24"/>
          <w:szCs w:val="24"/>
        </w:rPr>
      </w:pPr>
      <w:r w:rsidRPr="005C42A5">
        <w:rPr>
          <w:rFonts w:eastAsiaTheme="minorEastAsia"/>
          <w:sz w:val="24"/>
          <w:szCs w:val="24"/>
        </w:rPr>
        <w:t xml:space="preserve">3. </w:t>
      </w:r>
      <w:r w:rsidRPr="005C42A5">
        <w:rPr>
          <w:color w:val="000000"/>
          <w:sz w:val="24"/>
          <w:szCs w:val="24"/>
          <w:shd w:val="clear" w:color="auto" w:fill="FCFCFC"/>
        </w:rPr>
        <w:t>Воробьёва, Е. В. Психогенетика общих с</w:t>
      </w:r>
      <w:r>
        <w:rPr>
          <w:color w:val="000000"/>
          <w:sz w:val="24"/>
          <w:szCs w:val="24"/>
          <w:shd w:val="clear" w:color="auto" w:fill="FCFCFC"/>
        </w:rPr>
        <w:t>пособностей</w:t>
      </w:r>
      <w:r w:rsidRPr="005C42A5">
        <w:rPr>
          <w:color w:val="000000"/>
          <w:sz w:val="24"/>
          <w:szCs w:val="24"/>
          <w:shd w:val="clear" w:color="auto" w:fill="FCFCFC"/>
        </w:rPr>
        <w:t xml:space="preserve"> : монография / Е. В. Воробьёва. — Электрон. текстовые данные. — Ростов-на-Дону : Южный федеральный университет, 2011. — 222 c. —</w:t>
      </w:r>
      <w:r w:rsidRPr="005C42A5">
        <w:rPr>
          <w:color w:val="333333"/>
          <w:sz w:val="24"/>
          <w:szCs w:val="24"/>
          <w:shd w:val="clear" w:color="auto" w:fill="FFFFFF"/>
        </w:rPr>
        <w:t xml:space="preserve"> ISBN</w:t>
      </w:r>
      <w:r w:rsidRPr="005C42A5">
        <w:rPr>
          <w:color w:val="000000"/>
          <w:sz w:val="24"/>
          <w:szCs w:val="24"/>
          <w:shd w:val="clear" w:color="auto" w:fill="FCFCFC"/>
        </w:rPr>
        <w:t xml:space="preserve"> 978-5-9275-0791-7. — Режим доступа: </w:t>
      </w:r>
      <w:hyperlink r:id="rId7" w:history="1">
        <w:r w:rsidR="000B5E23">
          <w:rPr>
            <w:rStyle w:val="a8"/>
            <w:sz w:val="24"/>
            <w:szCs w:val="24"/>
            <w:shd w:val="clear" w:color="auto" w:fill="FCFCFC"/>
          </w:rPr>
          <w:t>http://www.iprbookshop.ru/47103.html</w:t>
        </w:r>
      </w:hyperlink>
    </w:p>
    <w:p w:rsidR="006C6137" w:rsidRPr="005C42A5" w:rsidRDefault="006C6137" w:rsidP="006C6137">
      <w:pPr>
        <w:shd w:val="clear" w:color="auto" w:fill="FCFCFC"/>
        <w:ind w:firstLine="708"/>
        <w:jc w:val="both"/>
        <w:rPr>
          <w:color w:val="000000"/>
          <w:sz w:val="24"/>
          <w:szCs w:val="24"/>
        </w:rPr>
      </w:pPr>
      <w:r w:rsidRPr="005C42A5">
        <w:rPr>
          <w:rFonts w:eastAsiaTheme="minorEastAsia"/>
          <w:sz w:val="24"/>
          <w:szCs w:val="24"/>
        </w:rPr>
        <w:t xml:space="preserve">4. </w:t>
      </w:r>
      <w:r w:rsidRPr="005C42A5">
        <w:rPr>
          <w:color w:val="000000"/>
          <w:sz w:val="24"/>
          <w:szCs w:val="24"/>
        </w:rPr>
        <w:t>Ермаков, В. А. Пс</w:t>
      </w:r>
      <w:r>
        <w:rPr>
          <w:color w:val="000000"/>
          <w:sz w:val="24"/>
          <w:szCs w:val="24"/>
        </w:rPr>
        <w:t>ихогенетика</w:t>
      </w:r>
      <w:r w:rsidRPr="005C42A5">
        <w:rPr>
          <w:color w:val="000000"/>
          <w:sz w:val="24"/>
          <w:szCs w:val="24"/>
        </w:rPr>
        <w:t xml:space="preserve"> : учебное пособие / В. А. Ермаков. — Электрон. текстовые данные. — М. : Евразийский открытый институт, 2011. — 134 c. —</w:t>
      </w:r>
      <w:r w:rsidRPr="005C42A5">
        <w:rPr>
          <w:color w:val="333333"/>
          <w:sz w:val="24"/>
          <w:szCs w:val="24"/>
          <w:shd w:val="clear" w:color="auto" w:fill="FFFFFF"/>
        </w:rPr>
        <w:t xml:space="preserve"> ISBN</w:t>
      </w:r>
      <w:r w:rsidRPr="005C42A5">
        <w:rPr>
          <w:color w:val="000000"/>
          <w:sz w:val="24"/>
          <w:szCs w:val="24"/>
        </w:rPr>
        <w:t xml:space="preserve"> 978-5-374-00127-3. — Режим доступа: </w:t>
      </w:r>
      <w:hyperlink r:id="rId8" w:history="1">
        <w:r w:rsidR="000B5E23">
          <w:rPr>
            <w:rStyle w:val="a8"/>
            <w:sz w:val="24"/>
            <w:szCs w:val="24"/>
          </w:rPr>
          <w:t>http://www.iprbookshop.ru/11091.html</w:t>
        </w:r>
      </w:hyperlink>
    </w:p>
    <w:p w:rsidR="00E75E5D" w:rsidRPr="00793E1B" w:rsidRDefault="00CA7126" w:rsidP="00E75E5D">
      <w:pPr>
        <w:ind w:firstLine="709"/>
        <w:jc w:val="both"/>
        <w:rPr>
          <w:b/>
          <w:color w:val="000000"/>
          <w:sz w:val="24"/>
          <w:szCs w:val="24"/>
        </w:rPr>
      </w:pPr>
      <w:r>
        <w:rPr>
          <w:b/>
          <w:color w:val="000000"/>
          <w:sz w:val="24"/>
          <w:szCs w:val="24"/>
        </w:rPr>
        <w:t>8</w:t>
      </w:r>
      <w:r w:rsidR="00E75E5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0B5E23">
          <w:rPr>
            <w:rStyle w:val="a8"/>
            <w:rFonts w:ascii="Times New Roman" w:hAnsi="Times New Roman"/>
            <w:sz w:val="24"/>
            <w:szCs w:val="24"/>
          </w:rPr>
          <w:t>http://www.iprbookshop.ru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0B5E23">
          <w:rPr>
            <w:rStyle w:val="a8"/>
            <w:rFonts w:ascii="Times New Roman" w:hAnsi="Times New Roman"/>
            <w:sz w:val="24"/>
            <w:szCs w:val="24"/>
          </w:rPr>
          <w:t>http://biblio-online.ru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1" w:history="1">
        <w:r w:rsidR="000B5E23">
          <w:rPr>
            <w:rStyle w:val="a8"/>
            <w:rFonts w:ascii="Times New Roman" w:hAnsi="Times New Roman"/>
            <w:sz w:val="24"/>
            <w:szCs w:val="24"/>
          </w:rPr>
          <w:t>http://window.edu.ru/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0B5E23">
          <w:rPr>
            <w:rStyle w:val="a8"/>
            <w:rFonts w:ascii="Times New Roman" w:hAnsi="Times New Roman"/>
            <w:sz w:val="24"/>
            <w:szCs w:val="24"/>
          </w:rPr>
          <w:t>http://elibrary.ru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0B5E23">
          <w:rPr>
            <w:rStyle w:val="a8"/>
            <w:rFonts w:ascii="Times New Roman" w:hAnsi="Times New Roman"/>
            <w:sz w:val="24"/>
            <w:szCs w:val="24"/>
          </w:rPr>
          <w:t>http://www.sciencedirect.com</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8209CA">
          <w:rPr>
            <w:rStyle w:val="a8"/>
            <w:rFonts w:ascii="Times New Roman" w:hAnsi="Times New Roman"/>
            <w:sz w:val="24"/>
            <w:szCs w:val="24"/>
          </w:rPr>
          <w:t>www.edu.ru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0B5E23">
          <w:rPr>
            <w:rStyle w:val="a8"/>
            <w:rFonts w:ascii="Times New Roman" w:hAnsi="Times New Roman"/>
            <w:sz w:val="24"/>
            <w:szCs w:val="24"/>
          </w:rPr>
          <w:t>http://journals.cambridge.org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0B5E23">
          <w:rPr>
            <w:rStyle w:val="a8"/>
            <w:rFonts w:ascii="Times New Roman" w:hAnsi="Times New Roman"/>
            <w:sz w:val="24"/>
            <w:szCs w:val="24"/>
          </w:rPr>
          <w:t>http://www.oxfordjoumals.org</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0B5E23">
          <w:rPr>
            <w:rStyle w:val="a8"/>
            <w:rFonts w:ascii="Times New Roman" w:hAnsi="Times New Roman"/>
            <w:sz w:val="24"/>
            <w:szCs w:val="24"/>
          </w:rPr>
          <w:t>http://dic.academic.ru/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0B5E23">
          <w:rPr>
            <w:rStyle w:val="a8"/>
            <w:rFonts w:ascii="Times New Roman" w:hAnsi="Times New Roman"/>
            <w:sz w:val="24"/>
            <w:szCs w:val="24"/>
          </w:rPr>
          <w:t>http://www.benran.ru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0B5E23">
          <w:rPr>
            <w:rStyle w:val="a8"/>
            <w:rFonts w:ascii="Times New Roman" w:hAnsi="Times New Roman"/>
            <w:sz w:val="24"/>
            <w:szCs w:val="24"/>
          </w:rPr>
          <w:t>http://www.gks.ru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0B5E23">
          <w:rPr>
            <w:rStyle w:val="a8"/>
            <w:rFonts w:ascii="Times New Roman" w:hAnsi="Times New Roman"/>
            <w:sz w:val="24"/>
            <w:szCs w:val="24"/>
          </w:rPr>
          <w:t>http://diss.rsl.ru</w:t>
        </w:r>
      </w:hyperlink>
    </w:p>
    <w:p w:rsidR="00E75E5D" w:rsidRPr="00793E1B" w:rsidRDefault="00E75E5D" w:rsidP="00E75E5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0B5E23">
          <w:rPr>
            <w:rStyle w:val="a8"/>
            <w:rFonts w:ascii="Times New Roman" w:hAnsi="Times New Roman"/>
            <w:sz w:val="24"/>
            <w:szCs w:val="24"/>
          </w:rPr>
          <w:t>http://ru.spinform.ru</w:t>
        </w:r>
      </w:hyperlink>
    </w:p>
    <w:p w:rsidR="00E75E5D" w:rsidRPr="00793E1B" w:rsidRDefault="00E75E5D" w:rsidP="00E75E5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906EBD">
        <w:rPr>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906EBD">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906EBD">
        <w:rPr>
          <w:color w:val="000000"/>
          <w:sz w:val="24"/>
          <w:szCs w:val="24"/>
        </w:rPr>
        <w:t xml:space="preserve"> </w:t>
      </w:r>
      <w:r w:rsidRPr="00793E1B">
        <w:rPr>
          <w:color w:val="000000"/>
          <w:sz w:val="24"/>
          <w:szCs w:val="24"/>
        </w:rPr>
        <w:t>организации, так и вне ее.</w:t>
      </w:r>
    </w:p>
    <w:p w:rsidR="00E75E5D" w:rsidRPr="00793E1B" w:rsidRDefault="00E75E5D" w:rsidP="00E75E5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00906EBD">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906EBD">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906EBD">
        <w:rPr>
          <w:color w:val="000000"/>
          <w:sz w:val="24"/>
          <w:szCs w:val="24"/>
        </w:rPr>
        <w:t xml:space="preserve"> </w:t>
      </w:r>
      <w:r w:rsidRPr="00793E1B">
        <w:rPr>
          <w:color w:val="000000"/>
          <w:sz w:val="24"/>
          <w:szCs w:val="24"/>
        </w:rPr>
        <w:t>указанным в рабочих программах;</w:t>
      </w:r>
      <w:r w:rsidR="00906EBD">
        <w:rPr>
          <w:color w:val="000000"/>
          <w:sz w:val="24"/>
          <w:szCs w:val="24"/>
        </w:rPr>
        <w:t xml:space="preserve"> </w:t>
      </w:r>
      <w:r w:rsidRPr="00793E1B">
        <w:rPr>
          <w:color w:val="000000"/>
          <w:sz w:val="24"/>
          <w:szCs w:val="24"/>
        </w:rPr>
        <w:t xml:space="preserve">фиксацию хода образовательного процесса, результатов промежуточной </w:t>
      </w:r>
      <w:r w:rsidR="00906EBD" w:rsidRPr="00793E1B">
        <w:rPr>
          <w:color w:val="000000"/>
          <w:sz w:val="24"/>
          <w:szCs w:val="24"/>
        </w:rPr>
        <w:t>аттестации</w:t>
      </w:r>
      <w:r w:rsidRPr="00793E1B">
        <w:rPr>
          <w:color w:val="000000"/>
          <w:sz w:val="24"/>
          <w:szCs w:val="24"/>
        </w:rPr>
        <w:t xml:space="preserve"> результатов освоения основной образовательной программы;</w:t>
      </w:r>
      <w:r w:rsidR="00906EBD">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906EBD">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906EBD">
        <w:rPr>
          <w:color w:val="000000"/>
          <w:sz w:val="24"/>
          <w:szCs w:val="24"/>
        </w:rPr>
        <w:t xml:space="preserve"> </w:t>
      </w:r>
      <w:r w:rsidRPr="00793E1B">
        <w:rPr>
          <w:color w:val="000000"/>
          <w:sz w:val="24"/>
          <w:szCs w:val="24"/>
        </w:rPr>
        <w:t>образовательных технологий;</w:t>
      </w:r>
      <w:r w:rsidR="00906EBD">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906EBD">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906EBD">
        <w:rPr>
          <w:color w:val="000000"/>
          <w:sz w:val="24"/>
          <w:szCs w:val="24"/>
        </w:rPr>
        <w:t xml:space="preserve"> </w:t>
      </w:r>
      <w:r w:rsidRPr="00793E1B">
        <w:rPr>
          <w:color w:val="000000"/>
          <w:sz w:val="24"/>
          <w:szCs w:val="24"/>
        </w:rPr>
        <w:t>образовательного процесса;</w:t>
      </w:r>
      <w:r w:rsidR="00906EBD">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906EBD">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E75E5D" w:rsidRPr="00793E1B" w:rsidRDefault="00E75E5D" w:rsidP="00E75E5D">
      <w:pPr>
        <w:widowControl/>
        <w:autoSpaceDE/>
        <w:autoSpaceDN/>
        <w:adjustRightInd/>
        <w:contextualSpacing/>
        <w:jc w:val="both"/>
        <w:rPr>
          <w:rFonts w:eastAsia="Calibri"/>
          <w:color w:val="000000"/>
          <w:sz w:val="24"/>
          <w:szCs w:val="24"/>
          <w:lang w:eastAsia="en-US"/>
        </w:rPr>
      </w:pPr>
    </w:p>
    <w:p w:rsidR="00E75E5D" w:rsidRPr="00793E1B" w:rsidRDefault="00CA7126" w:rsidP="00E75E5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75E5D" w:rsidRPr="00793E1B">
        <w:rPr>
          <w:rFonts w:eastAsia="Calibri"/>
          <w:b/>
          <w:color w:val="000000"/>
          <w:sz w:val="24"/>
          <w:szCs w:val="24"/>
          <w:lang w:eastAsia="en-US"/>
        </w:rPr>
        <w:t>. Методические указания для обучающихся по освоению дисциплины</w:t>
      </w:r>
    </w:p>
    <w:p w:rsidR="00E75E5D" w:rsidRPr="00793E1B" w:rsidRDefault="00E75E5D" w:rsidP="00E75E5D">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420DEF" w:rsidRPr="00E6613C">
        <w:rPr>
          <w:b/>
          <w:sz w:val="24"/>
          <w:szCs w:val="24"/>
        </w:rPr>
        <w:t>Основы психогенетики</w:t>
      </w:r>
      <w:r w:rsidRPr="00BC3C2C">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E75E5D" w:rsidRPr="00793E1B" w:rsidRDefault="00E75E5D" w:rsidP="00E75E5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75E5D" w:rsidRPr="00793E1B" w:rsidRDefault="00E75E5D" w:rsidP="00E75E5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75E5D" w:rsidRPr="00793E1B" w:rsidRDefault="00E75E5D" w:rsidP="00E75E5D">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75E5D" w:rsidRPr="00793E1B" w:rsidRDefault="00E75E5D" w:rsidP="00E75E5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75E5D" w:rsidRPr="00793E1B" w:rsidRDefault="00E75E5D" w:rsidP="00E75E5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75E5D" w:rsidRPr="00793E1B" w:rsidRDefault="00E75E5D" w:rsidP="00E75E5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E75E5D" w:rsidRPr="00793E1B" w:rsidRDefault="00E75E5D" w:rsidP="00E75E5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75E5D" w:rsidRPr="00793E1B" w:rsidRDefault="00E75E5D" w:rsidP="00E75E5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75E5D" w:rsidRPr="00793E1B" w:rsidRDefault="00E75E5D" w:rsidP="00E75E5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75E5D" w:rsidRPr="00793E1B" w:rsidRDefault="00E75E5D" w:rsidP="00E75E5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75E5D" w:rsidRPr="00793E1B" w:rsidRDefault="00E75E5D" w:rsidP="00E75E5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75E5D" w:rsidRPr="00793E1B" w:rsidRDefault="00E75E5D" w:rsidP="00E75E5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75E5D" w:rsidRPr="00793E1B" w:rsidRDefault="00E75E5D" w:rsidP="00E75E5D">
      <w:pPr>
        <w:ind w:firstLine="709"/>
        <w:jc w:val="both"/>
        <w:rPr>
          <w:color w:val="000000"/>
          <w:sz w:val="24"/>
          <w:szCs w:val="24"/>
        </w:rPr>
      </w:pPr>
      <w:r w:rsidRPr="00793E1B">
        <w:rPr>
          <w:color w:val="000000"/>
          <w:sz w:val="24"/>
          <w:szCs w:val="24"/>
        </w:rPr>
        <w:t>Следующим этапом работы</w:t>
      </w:r>
      <w:r w:rsidR="00906EBD">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75E5D" w:rsidRPr="00793E1B" w:rsidRDefault="00E75E5D" w:rsidP="00E75E5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75E5D" w:rsidRPr="00793E1B" w:rsidRDefault="00E75E5D" w:rsidP="00E75E5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75E5D" w:rsidRPr="00793E1B" w:rsidRDefault="00E75E5D" w:rsidP="00E75E5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75E5D" w:rsidRPr="00793E1B" w:rsidRDefault="00E75E5D" w:rsidP="00E75E5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75E5D" w:rsidRPr="00793E1B" w:rsidRDefault="00E75E5D" w:rsidP="00E75E5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75E5D" w:rsidRPr="00793E1B" w:rsidRDefault="00E75E5D" w:rsidP="00E75E5D">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E75E5D" w:rsidRPr="00793E1B" w:rsidRDefault="00E75E5D" w:rsidP="00E75E5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12206" w:rsidRPr="00793E1B" w:rsidRDefault="00B12206" w:rsidP="00B1220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12206" w:rsidRPr="00793E1B" w:rsidRDefault="00B12206" w:rsidP="00B1220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B12206" w:rsidRPr="00793E1B" w:rsidRDefault="00B12206" w:rsidP="00B1220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12206" w:rsidRPr="00793E1B" w:rsidRDefault="00B12206" w:rsidP="00B12206">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B12206" w:rsidRPr="00793E1B" w:rsidRDefault="00B12206" w:rsidP="00B1220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B12206" w:rsidRDefault="00B12206" w:rsidP="0062496E">
      <w:pPr>
        <w:tabs>
          <w:tab w:val="left" w:pos="993"/>
        </w:tabs>
        <w:ind w:left="720"/>
        <w:jc w:val="center"/>
        <w:rPr>
          <w:b/>
          <w:bCs/>
          <w:color w:val="000000"/>
          <w:sz w:val="24"/>
        </w:rPr>
      </w:pPr>
    </w:p>
    <w:p w:rsidR="0062496E" w:rsidRDefault="0062496E" w:rsidP="0062496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2496E" w:rsidRDefault="0062496E" w:rsidP="0062496E">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0B5E23">
          <w:rPr>
            <w:rStyle w:val="a8"/>
            <w:rFonts w:ascii="Times New Roman" w:hAnsi="Times New Roman"/>
            <w:sz w:val="24"/>
            <w:szCs w:val="24"/>
          </w:rPr>
          <w:t>http://www.consultant.ru/edu/student/study/</w:t>
        </w:r>
      </w:hyperlink>
    </w:p>
    <w:p w:rsidR="0062496E" w:rsidRDefault="0062496E" w:rsidP="0062496E">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0B5E23">
          <w:rPr>
            <w:rStyle w:val="a8"/>
            <w:rFonts w:ascii="Times New Roman" w:hAnsi="Times New Roman"/>
            <w:sz w:val="24"/>
            <w:szCs w:val="24"/>
          </w:rPr>
          <w:t>http://edu.garant.ru/omga/</w:t>
        </w:r>
      </w:hyperlink>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0B5E2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0B5E2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2496E" w:rsidRDefault="0062496E" w:rsidP="0062496E">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lastRenderedPageBreak/>
        <w:t xml:space="preserve">Портал «Информационно-коммуникационные технологии в образовании» </w:t>
      </w:r>
      <w:hyperlink r:id="rId26" w:history="1">
        <w:r w:rsidR="000B5E2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2496E" w:rsidRPr="007A34B0" w:rsidRDefault="0062496E" w:rsidP="0062496E">
      <w:pPr>
        <w:pStyle w:val="a4"/>
        <w:numPr>
          <w:ilvl w:val="0"/>
          <w:numId w:val="1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7" w:history="1">
        <w:r w:rsidR="000B5E23">
          <w:rPr>
            <w:rStyle w:val="a8"/>
            <w:rFonts w:ascii="Times New Roman" w:eastAsia="Times New Roman" w:hAnsi="Times New Roman"/>
            <w:sz w:val="24"/>
          </w:rPr>
          <w:t>http://psychology.net.ru/</w:t>
        </w:r>
      </w:hyperlink>
    </w:p>
    <w:p w:rsidR="00B12206" w:rsidRPr="008C6623" w:rsidRDefault="00B12206" w:rsidP="00B12206">
      <w:pPr>
        <w:pStyle w:val="a4"/>
        <w:numPr>
          <w:ilvl w:val="0"/>
          <w:numId w:val="1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8" w:history="1">
        <w:r w:rsidR="000B5E23">
          <w:rPr>
            <w:rStyle w:val="a8"/>
            <w:rFonts w:ascii="Times New Roman" w:hAnsi="Times New Roman"/>
            <w:sz w:val="24"/>
            <w:szCs w:val="24"/>
          </w:rPr>
          <w:t>http://www.gumer.info/bibliotek_Buks/Pedagog/index.php</w:t>
        </w:r>
      </w:hyperlink>
    </w:p>
    <w:p w:rsidR="0062496E" w:rsidRDefault="0062496E" w:rsidP="0062496E">
      <w:pPr>
        <w:ind w:firstLine="709"/>
        <w:jc w:val="both"/>
        <w:rPr>
          <w:b/>
          <w:color w:val="000000"/>
          <w:sz w:val="24"/>
          <w:szCs w:val="24"/>
        </w:rPr>
      </w:pPr>
    </w:p>
    <w:p w:rsidR="0062496E" w:rsidRPr="0049164F" w:rsidRDefault="0062496E" w:rsidP="0062496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2496E" w:rsidRPr="00226549" w:rsidRDefault="0062496E" w:rsidP="0062496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496E" w:rsidRPr="00226549" w:rsidRDefault="0062496E" w:rsidP="0062496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496E" w:rsidRPr="00226549" w:rsidRDefault="0062496E" w:rsidP="0062496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2496E" w:rsidRPr="00226549" w:rsidRDefault="0062496E" w:rsidP="0062496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2496E" w:rsidRPr="00226549" w:rsidRDefault="0062496E" w:rsidP="0062496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4576">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2496E" w:rsidRPr="00226549" w:rsidRDefault="0062496E" w:rsidP="0062496E">
      <w:pPr>
        <w:jc w:val="both"/>
        <w:rPr>
          <w:sz w:val="24"/>
          <w:szCs w:val="24"/>
        </w:rPr>
      </w:pPr>
      <w:r w:rsidRPr="00226549">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w:t>
      </w:r>
      <w:r w:rsidRPr="00226549">
        <w:rPr>
          <w:sz w:val="24"/>
          <w:szCs w:val="24"/>
        </w:rPr>
        <w:lastRenderedPageBreak/>
        <w:t>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496E" w:rsidRPr="00226549" w:rsidRDefault="0062496E" w:rsidP="0062496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4576">
          <w:rPr>
            <w:rStyle w:val="a8"/>
            <w:sz w:val="24"/>
            <w:szCs w:val="24"/>
          </w:rPr>
          <w:t>www.biblio-online.ru</w:t>
        </w:r>
      </w:hyperlink>
      <w:r w:rsidRPr="00226549">
        <w:rPr>
          <w:sz w:val="24"/>
          <w:szCs w:val="24"/>
        </w:rPr>
        <w:t xml:space="preserve"> </w:t>
      </w:r>
    </w:p>
    <w:p w:rsidR="0062496E" w:rsidRPr="00226549" w:rsidRDefault="0062496E" w:rsidP="0062496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2496E" w:rsidRPr="00036F40" w:rsidRDefault="0062496E" w:rsidP="0062496E">
      <w:pPr>
        <w:ind w:firstLine="709"/>
        <w:jc w:val="both"/>
        <w:rPr>
          <w:sz w:val="24"/>
          <w:szCs w:val="24"/>
        </w:rPr>
      </w:pPr>
    </w:p>
    <w:p w:rsidR="0062496E" w:rsidRDefault="0062496E" w:rsidP="0062496E">
      <w:pPr>
        <w:ind w:firstLine="709"/>
        <w:jc w:val="both"/>
      </w:pPr>
    </w:p>
    <w:p w:rsidR="008A2B05" w:rsidRDefault="008A2B05" w:rsidP="0062496E">
      <w:pPr>
        <w:widowControl/>
        <w:autoSpaceDE/>
        <w:adjustRightInd/>
        <w:ind w:firstLine="709"/>
        <w:contextualSpacing/>
        <w:jc w:val="both"/>
      </w:pPr>
    </w:p>
    <w:sectPr w:rsidR="008A2B05" w:rsidSect="00414D1F">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F30E2B"/>
    <w:multiLevelType w:val="hybridMultilevel"/>
    <w:tmpl w:val="76E0D7E8"/>
    <w:lvl w:ilvl="0" w:tplc="4DB2F4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A6256"/>
    <w:multiLevelType w:val="hybridMultilevel"/>
    <w:tmpl w:val="759E9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5"/>
  </w:num>
  <w:num w:numId="4">
    <w:abstractNumId w:val="6"/>
  </w:num>
  <w:num w:numId="5">
    <w:abstractNumId w:val="11"/>
  </w:num>
  <w:num w:numId="6">
    <w:abstractNumId w:val="14"/>
  </w:num>
  <w:num w:numId="7">
    <w:abstractNumId w:val="3"/>
  </w:num>
  <w:num w:numId="8">
    <w:abstractNumId w:val="16"/>
  </w:num>
  <w:num w:numId="9">
    <w:abstractNumId w:val="1"/>
  </w:num>
  <w:num w:numId="10">
    <w:abstractNumId w:val="12"/>
  </w:num>
  <w:num w:numId="11">
    <w:abstractNumId w:val="2"/>
  </w:num>
  <w:num w:numId="12">
    <w:abstractNumId w:val="8"/>
  </w:num>
  <w:num w:numId="13">
    <w:abstractNumId w:val="9"/>
  </w:num>
  <w:num w:numId="14">
    <w:abstractNumId w:val="10"/>
  </w:num>
  <w:num w:numId="15">
    <w:abstractNumId w:val="5"/>
  </w:num>
  <w:num w:numId="16">
    <w:abstractNumId w:val="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5E5D"/>
    <w:rsid w:val="00015D48"/>
    <w:rsid w:val="00023CA8"/>
    <w:rsid w:val="00033216"/>
    <w:rsid w:val="000352A0"/>
    <w:rsid w:val="000752F8"/>
    <w:rsid w:val="000966BC"/>
    <w:rsid w:val="000A20EF"/>
    <w:rsid w:val="000B5E23"/>
    <w:rsid w:val="000D57D5"/>
    <w:rsid w:val="000E0473"/>
    <w:rsid w:val="00131F79"/>
    <w:rsid w:val="001458F8"/>
    <w:rsid w:val="001501E3"/>
    <w:rsid w:val="00164E30"/>
    <w:rsid w:val="001722C0"/>
    <w:rsid w:val="001A179A"/>
    <w:rsid w:val="001A5CCB"/>
    <w:rsid w:val="001D6C01"/>
    <w:rsid w:val="00210357"/>
    <w:rsid w:val="00235F0F"/>
    <w:rsid w:val="0027396A"/>
    <w:rsid w:val="002928E2"/>
    <w:rsid w:val="0031484C"/>
    <w:rsid w:val="00384864"/>
    <w:rsid w:val="003877F1"/>
    <w:rsid w:val="00390B16"/>
    <w:rsid w:val="003928D4"/>
    <w:rsid w:val="003A2555"/>
    <w:rsid w:val="003C05C6"/>
    <w:rsid w:val="003D0CAD"/>
    <w:rsid w:val="003E31E2"/>
    <w:rsid w:val="00401169"/>
    <w:rsid w:val="00401ED7"/>
    <w:rsid w:val="00414D1F"/>
    <w:rsid w:val="00420DEF"/>
    <w:rsid w:val="00421EDF"/>
    <w:rsid w:val="004446E7"/>
    <w:rsid w:val="004449E6"/>
    <w:rsid w:val="004C3E19"/>
    <w:rsid w:val="00506681"/>
    <w:rsid w:val="00511E9C"/>
    <w:rsid w:val="0055286D"/>
    <w:rsid w:val="00582CC5"/>
    <w:rsid w:val="005949C0"/>
    <w:rsid w:val="00620BD1"/>
    <w:rsid w:val="0062496E"/>
    <w:rsid w:val="006665FD"/>
    <w:rsid w:val="006A3FD5"/>
    <w:rsid w:val="006B4F37"/>
    <w:rsid w:val="006C6137"/>
    <w:rsid w:val="00713929"/>
    <w:rsid w:val="0071450C"/>
    <w:rsid w:val="007342E0"/>
    <w:rsid w:val="00754A56"/>
    <w:rsid w:val="00773A92"/>
    <w:rsid w:val="00776337"/>
    <w:rsid w:val="007971E5"/>
    <w:rsid w:val="0079756E"/>
    <w:rsid w:val="007F2026"/>
    <w:rsid w:val="008209CA"/>
    <w:rsid w:val="00826B4E"/>
    <w:rsid w:val="0083787D"/>
    <w:rsid w:val="008A2B05"/>
    <w:rsid w:val="008A40DB"/>
    <w:rsid w:val="008E0FC6"/>
    <w:rsid w:val="008F49B8"/>
    <w:rsid w:val="00906EBD"/>
    <w:rsid w:val="00935208"/>
    <w:rsid w:val="00993AA3"/>
    <w:rsid w:val="009A662F"/>
    <w:rsid w:val="00A16204"/>
    <w:rsid w:val="00A35A9D"/>
    <w:rsid w:val="00A3778B"/>
    <w:rsid w:val="00A53C94"/>
    <w:rsid w:val="00A6753B"/>
    <w:rsid w:val="00AA6698"/>
    <w:rsid w:val="00AC14E7"/>
    <w:rsid w:val="00AC57BB"/>
    <w:rsid w:val="00AE0345"/>
    <w:rsid w:val="00B12206"/>
    <w:rsid w:val="00B214A1"/>
    <w:rsid w:val="00B366C1"/>
    <w:rsid w:val="00B933C4"/>
    <w:rsid w:val="00C27D6A"/>
    <w:rsid w:val="00C43A49"/>
    <w:rsid w:val="00C607A1"/>
    <w:rsid w:val="00C86C47"/>
    <w:rsid w:val="00CA7126"/>
    <w:rsid w:val="00CB0B8F"/>
    <w:rsid w:val="00CF196A"/>
    <w:rsid w:val="00D64576"/>
    <w:rsid w:val="00D71AE7"/>
    <w:rsid w:val="00DE38BF"/>
    <w:rsid w:val="00E01900"/>
    <w:rsid w:val="00E75E5D"/>
    <w:rsid w:val="00E810CD"/>
    <w:rsid w:val="00ED0837"/>
    <w:rsid w:val="00F03D4F"/>
    <w:rsid w:val="00F95CCD"/>
    <w:rsid w:val="00FB11A0"/>
    <w:rsid w:val="00FC6775"/>
    <w:rsid w:val="00FD3B9D"/>
    <w:rsid w:val="00FF5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E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75E5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E5D"/>
    <w:rPr>
      <w:rFonts w:ascii="Cambria" w:eastAsia="Times New Roman" w:hAnsi="Cambria" w:cs="Times New Roman"/>
      <w:b/>
      <w:bCs/>
      <w:color w:val="365F91"/>
      <w:sz w:val="28"/>
      <w:szCs w:val="28"/>
      <w:lang w:eastAsia="ru-RU"/>
    </w:rPr>
  </w:style>
  <w:style w:type="paragraph" w:styleId="a3">
    <w:name w:val="No Spacing"/>
    <w:uiPriority w:val="1"/>
    <w:qFormat/>
    <w:rsid w:val="00E75E5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E75E5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E75E5D"/>
    <w:rPr>
      <w:rFonts w:ascii="Calibri" w:eastAsia="Calibri" w:hAnsi="Calibri" w:cs="Times New Roman"/>
    </w:rPr>
  </w:style>
  <w:style w:type="character" w:customStyle="1" w:styleId="11">
    <w:name w:val="Основной текст Знак1"/>
    <w:link w:val="12"/>
    <w:uiPriority w:val="99"/>
    <w:rsid w:val="00E75E5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E75E5D"/>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E75E5D"/>
    <w:pPr>
      <w:spacing w:after="120"/>
    </w:pPr>
  </w:style>
  <w:style w:type="character" w:customStyle="1" w:styleId="a7">
    <w:name w:val="Основной текст Знак"/>
    <w:basedOn w:val="a0"/>
    <w:link w:val="a6"/>
    <w:uiPriority w:val="99"/>
    <w:semiHidden/>
    <w:rsid w:val="00E75E5D"/>
    <w:rPr>
      <w:rFonts w:ascii="Times New Roman" w:eastAsia="Times New Roman" w:hAnsi="Times New Roman" w:cs="Times New Roman"/>
      <w:sz w:val="20"/>
      <w:szCs w:val="20"/>
      <w:lang w:eastAsia="ru-RU"/>
    </w:rPr>
  </w:style>
  <w:style w:type="character" w:styleId="a8">
    <w:name w:val="Hyperlink"/>
    <w:uiPriority w:val="99"/>
    <w:unhideWhenUsed/>
    <w:rsid w:val="00E75E5D"/>
    <w:rPr>
      <w:color w:val="0000FF"/>
      <w:u w:val="single"/>
    </w:rPr>
  </w:style>
  <w:style w:type="character" w:styleId="a9">
    <w:name w:val="footnote reference"/>
    <w:uiPriority w:val="99"/>
    <w:unhideWhenUsed/>
    <w:rsid w:val="00E75E5D"/>
    <w:rPr>
      <w:rFonts w:ascii="Times New Roman" w:hAnsi="Times New Roman" w:cs="Times New Roman" w:hint="default"/>
      <w:vertAlign w:val="superscript"/>
    </w:rPr>
  </w:style>
  <w:style w:type="paragraph" w:customStyle="1" w:styleId="aa">
    <w:name w:val="АбзПрогр"/>
    <w:basedOn w:val="1"/>
    <w:next w:val="a"/>
    <w:autoRedefine/>
    <w:qFormat/>
    <w:rsid w:val="00E75E5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E75E5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E75E5D"/>
    <w:rPr>
      <w:rFonts w:ascii="Tahoma" w:hAnsi="Tahoma"/>
      <w:sz w:val="16"/>
      <w:szCs w:val="16"/>
    </w:rPr>
  </w:style>
  <w:style w:type="character" w:customStyle="1" w:styleId="13">
    <w:name w:val="Текст выноски Знак1"/>
    <w:basedOn w:val="a0"/>
    <w:uiPriority w:val="99"/>
    <w:semiHidden/>
    <w:rsid w:val="00E75E5D"/>
    <w:rPr>
      <w:rFonts w:ascii="Tahoma" w:eastAsia="Times New Roman" w:hAnsi="Tahoma" w:cs="Tahoma"/>
      <w:sz w:val="16"/>
      <w:szCs w:val="16"/>
      <w:lang w:eastAsia="ru-RU"/>
    </w:rPr>
  </w:style>
  <w:style w:type="paragraph" w:styleId="ad">
    <w:name w:val="header"/>
    <w:basedOn w:val="a"/>
    <w:link w:val="ae"/>
    <w:uiPriority w:val="99"/>
    <w:unhideWhenUsed/>
    <w:rsid w:val="00E75E5D"/>
    <w:pPr>
      <w:tabs>
        <w:tab w:val="center" w:pos="4677"/>
        <w:tab w:val="right" w:pos="9355"/>
      </w:tabs>
    </w:pPr>
  </w:style>
  <w:style w:type="character" w:customStyle="1" w:styleId="ae">
    <w:name w:val="Верхний колонтитул Знак"/>
    <w:basedOn w:val="a0"/>
    <w:link w:val="ad"/>
    <w:uiPriority w:val="99"/>
    <w:rsid w:val="00E75E5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E75E5D"/>
    <w:pPr>
      <w:tabs>
        <w:tab w:val="center" w:pos="4677"/>
        <w:tab w:val="right" w:pos="9355"/>
      </w:tabs>
    </w:pPr>
  </w:style>
  <w:style w:type="character" w:customStyle="1" w:styleId="af0">
    <w:name w:val="Нижний колонтитул Знак"/>
    <w:basedOn w:val="a0"/>
    <w:link w:val="af"/>
    <w:uiPriority w:val="99"/>
    <w:rsid w:val="00E75E5D"/>
    <w:rPr>
      <w:rFonts w:ascii="Times New Roman" w:eastAsia="Times New Roman" w:hAnsi="Times New Roman" w:cs="Times New Roman"/>
      <w:sz w:val="20"/>
      <w:szCs w:val="20"/>
      <w:lang w:eastAsia="ru-RU"/>
    </w:rPr>
  </w:style>
  <w:style w:type="character" w:customStyle="1" w:styleId="apple-converted-space">
    <w:name w:val="apple-converted-space"/>
    <w:rsid w:val="00E75E5D"/>
  </w:style>
  <w:style w:type="paragraph" w:customStyle="1" w:styleId="ConsPlusNormal">
    <w:name w:val="ConsPlusNormal"/>
    <w:rsid w:val="00E75E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E75E5D"/>
    <w:rPr>
      <w:sz w:val="24"/>
      <w:szCs w:val="24"/>
    </w:rPr>
  </w:style>
  <w:style w:type="paragraph" w:customStyle="1" w:styleId="Default">
    <w:name w:val="Default"/>
    <w:qFormat/>
    <w:rsid w:val="00414D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0">
    <w:name w:val="Сетка таблицы12"/>
    <w:basedOn w:val="a1"/>
    <w:uiPriority w:val="39"/>
    <w:rsid w:val="00414D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7396A"/>
    <w:pPr>
      <w:spacing w:after="120" w:line="480" w:lineRule="auto"/>
    </w:pPr>
  </w:style>
  <w:style w:type="character" w:customStyle="1" w:styleId="20">
    <w:name w:val="Основной текст 2 Знак"/>
    <w:basedOn w:val="a0"/>
    <w:link w:val="2"/>
    <w:uiPriority w:val="99"/>
    <w:semiHidden/>
    <w:rsid w:val="0027396A"/>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D7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231">
      <w:bodyDiv w:val="1"/>
      <w:marLeft w:val="0"/>
      <w:marRight w:val="0"/>
      <w:marTop w:val="0"/>
      <w:marBottom w:val="0"/>
      <w:divBdr>
        <w:top w:val="none" w:sz="0" w:space="0" w:color="auto"/>
        <w:left w:val="none" w:sz="0" w:space="0" w:color="auto"/>
        <w:bottom w:val="none" w:sz="0" w:space="0" w:color="auto"/>
        <w:right w:val="none" w:sz="0" w:space="0" w:color="auto"/>
      </w:divBdr>
    </w:div>
    <w:div w:id="490298560">
      <w:bodyDiv w:val="1"/>
      <w:marLeft w:val="0"/>
      <w:marRight w:val="0"/>
      <w:marTop w:val="0"/>
      <w:marBottom w:val="0"/>
      <w:divBdr>
        <w:top w:val="none" w:sz="0" w:space="0" w:color="auto"/>
        <w:left w:val="none" w:sz="0" w:space="0" w:color="auto"/>
        <w:bottom w:val="none" w:sz="0" w:space="0" w:color="auto"/>
        <w:right w:val="none" w:sz="0" w:space="0" w:color="auto"/>
      </w:divBdr>
    </w:div>
    <w:div w:id="736588114">
      <w:bodyDiv w:val="1"/>
      <w:marLeft w:val="0"/>
      <w:marRight w:val="0"/>
      <w:marTop w:val="0"/>
      <w:marBottom w:val="0"/>
      <w:divBdr>
        <w:top w:val="none" w:sz="0" w:space="0" w:color="auto"/>
        <w:left w:val="none" w:sz="0" w:space="0" w:color="auto"/>
        <w:bottom w:val="none" w:sz="0" w:space="0" w:color="auto"/>
        <w:right w:val="none" w:sz="0" w:space="0" w:color="auto"/>
      </w:divBdr>
    </w:div>
    <w:div w:id="1008287722">
      <w:bodyDiv w:val="1"/>
      <w:marLeft w:val="0"/>
      <w:marRight w:val="0"/>
      <w:marTop w:val="0"/>
      <w:marBottom w:val="0"/>
      <w:divBdr>
        <w:top w:val="none" w:sz="0" w:space="0" w:color="auto"/>
        <w:left w:val="none" w:sz="0" w:space="0" w:color="auto"/>
        <w:bottom w:val="none" w:sz="0" w:space="0" w:color="auto"/>
        <w:right w:val="none" w:sz="0" w:space="0" w:color="auto"/>
      </w:divBdr>
    </w:div>
    <w:div w:id="1399090481">
      <w:bodyDiv w:val="1"/>
      <w:marLeft w:val="0"/>
      <w:marRight w:val="0"/>
      <w:marTop w:val="0"/>
      <w:marBottom w:val="0"/>
      <w:divBdr>
        <w:top w:val="none" w:sz="0" w:space="0" w:color="auto"/>
        <w:left w:val="none" w:sz="0" w:space="0" w:color="auto"/>
        <w:bottom w:val="none" w:sz="0" w:space="0" w:color="auto"/>
        <w:right w:val="none" w:sz="0" w:space="0" w:color="auto"/>
      </w:divBdr>
    </w:div>
    <w:div w:id="1938555197">
      <w:bodyDiv w:val="1"/>
      <w:marLeft w:val="0"/>
      <w:marRight w:val="0"/>
      <w:marTop w:val="0"/>
      <w:marBottom w:val="0"/>
      <w:divBdr>
        <w:top w:val="none" w:sz="0" w:space="0" w:color="auto"/>
        <w:left w:val="none" w:sz="0" w:space="0" w:color="auto"/>
        <w:bottom w:val="none" w:sz="0" w:space="0" w:color="auto"/>
        <w:right w:val="none" w:sz="0" w:space="0" w:color="auto"/>
      </w:divBdr>
    </w:div>
    <w:div w:id="19859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109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4710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7869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79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psychology.n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19</Pages>
  <Words>7883</Words>
  <Characters>44937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30</cp:revision>
  <cp:lastPrinted>2018-11-22T08:56:00Z</cp:lastPrinted>
  <dcterms:created xsi:type="dcterms:W3CDTF">2018-11-21T15:42:00Z</dcterms:created>
  <dcterms:modified xsi:type="dcterms:W3CDTF">2022-11-12T09:38:00Z</dcterms:modified>
</cp:coreProperties>
</file>